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9622" w:type="dxa"/>
        <w:tblInd w:w="-1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6091"/>
        <w:gridCol w:w="3531"/>
      </w:tblGrid>
      <w:tr w:rsidR="00770E51" w14:paraId="6525AD32" w14:textId="77777777" w:rsidTr="000C4B6F">
        <w:trPr>
          <w:trHeight w:val="1265"/>
        </w:trPr>
        <w:tc>
          <w:tcPr>
            <w:tcW w:w="6091" w:type="dxa"/>
            <w:tcMar>
              <w:left w:w="93" w:type="dxa"/>
            </w:tcMar>
          </w:tcPr>
          <w:p w14:paraId="5DE8347E" w14:textId="77777777" w:rsidR="00770E51" w:rsidRDefault="00CB50F2">
            <w:pPr>
              <w:spacing w:after="0"/>
              <w:rPr>
                <w:rFonts w:ascii="Calibri" w:hAnsi="Calibri"/>
                <w:b/>
                <w:lang w:val="en-US"/>
              </w:rPr>
            </w:pPr>
            <w:r>
              <w:rPr>
                <w:rFonts w:ascii="Calibri" w:hAnsi="Calibri"/>
                <w:b/>
                <w:lang w:val="en-US"/>
              </w:rPr>
              <w:t>UNIVERSITY OF HELSINKI</w:t>
            </w:r>
          </w:p>
          <w:p w14:paraId="3032AE4D" w14:textId="77777777" w:rsidR="00770E51" w:rsidRPr="00CB50F2" w:rsidRDefault="00CB50F2">
            <w:pPr>
              <w:spacing w:after="0"/>
              <w:rPr>
                <w:lang w:val="en-US"/>
              </w:rPr>
            </w:pPr>
            <w:r>
              <w:rPr>
                <w:rFonts w:ascii="Calibri" w:hAnsi="Calibri"/>
                <w:b/>
                <w:lang w:val="en-US"/>
              </w:rPr>
              <w:t>MASTER’S PROGRAMME IN THEORETICAL AND</w:t>
            </w:r>
            <w:r w:rsidR="00D75FF1">
              <w:rPr>
                <w:rFonts w:ascii="Calibri" w:hAnsi="Calibri"/>
                <w:b/>
                <w:lang w:val="en-US"/>
              </w:rPr>
              <w:t xml:space="preserve"> </w:t>
            </w:r>
            <w:r>
              <w:rPr>
                <w:rFonts w:ascii="Calibri" w:hAnsi="Calibri"/>
                <w:b/>
                <w:lang w:val="en-US"/>
              </w:rPr>
              <w:t xml:space="preserve">COMPUTATIONAL METHODS </w:t>
            </w:r>
          </w:p>
          <w:p w14:paraId="2355825C" w14:textId="77777777" w:rsidR="00770E51" w:rsidRDefault="00770E51">
            <w:pPr>
              <w:spacing w:after="0"/>
              <w:rPr>
                <w:rFonts w:ascii="Calibri" w:hAnsi="Calibri"/>
                <w:b/>
                <w:lang w:val="en-US"/>
              </w:rPr>
            </w:pPr>
          </w:p>
          <w:p w14:paraId="2276DAB7" w14:textId="77777777" w:rsidR="00770E51" w:rsidRDefault="00CB50F2">
            <w:pPr>
              <w:spacing w:after="0"/>
              <w:rPr>
                <w:rFonts w:ascii="Calibri" w:hAnsi="Calibri"/>
                <w:b/>
                <w:lang w:val="en-US"/>
              </w:rPr>
            </w:pPr>
            <w:r>
              <w:rPr>
                <w:rFonts w:ascii="Calibri" w:hAnsi="Calibri"/>
                <w:b/>
                <w:lang w:val="en-US"/>
              </w:rPr>
              <w:t>MSc thesis supervision agreement</w:t>
            </w:r>
          </w:p>
        </w:tc>
        <w:tc>
          <w:tcPr>
            <w:tcW w:w="3531" w:type="dxa"/>
            <w:tcMar>
              <w:left w:w="93" w:type="dxa"/>
            </w:tcMar>
          </w:tcPr>
          <w:p w14:paraId="44B16969" w14:textId="77777777" w:rsidR="00770E51" w:rsidRDefault="00CB50F2">
            <w:pPr>
              <w:spacing w:after="0"/>
              <w:jc w:val="right"/>
              <w:rPr>
                <w:rFonts w:ascii="Calibri" w:hAnsi="Calibri"/>
                <w:b/>
              </w:rPr>
            </w:pPr>
            <w:r>
              <w:rPr>
                <w:noProof/>
                <w:lang w:eastAsia="fi-FI"/>
              </w:rPr>
              <w:drawing>
                <wp:inline distT="0" distB="0" distL="0" distR="0" wp14:anchorId="1193BCE4" wp14:editId="6BC22475">
                  <wp:extent cx="976630" cy="904875"/>
                  <wp:effectExtent l="0" t="0" r="0" b="0"/>
                  <wp:docPr id="1" name="Picture 1" descr="C:\HY-Data\MKOTILAI\mkotilai\documents\KIRJEET\HY__TO23_matemL_EN_V9__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HY-Data\MKOTILAI\mkotilai\documents\KIRJEET\HY__TO23_matemL_EN_V9__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63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723F03" w14:textId="77777777" w:rsidR="00770E51" w:rsidRDefault="00FC3FC2">
      <w:pPr>
        <w:spacing w:after="0"/>
        <w:jc w:val="both"/>
        <w:rPr>
          <w:rFonts w:ascii="Calibri" w:hAnsi="Calibri"/>
          <w:b/>
        </w:rPr>
      </w:pPr>
      <w:sdt>
        <w:sdtPr>
          <w:id w:val="-10278719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B50F2">
            <w:rPr>
              <w:rFonts w:ascii="MS Gothic" w:eastAsia="MS Gothic" w:hAnsi="MS Gothic"/>
              <w:b/>
            </w:rPr>
            <w:t>☐</w:t>
          </w:r>
        </w:sdtContent>
      </w:sdt>
      <w:r w:rsidR="00CB50F2">
        <w:rPr>
          <w:rFonts w:ascii="Calibri" w:hAnsi="Calibri"/>
          <w:b/>
        </w:rPr>
        <w:t xml:space="preserve"> New </w:t>
      </w:r>
      <w:proofErr w:type="spellStart"/>
      <w:r w:rsidR="00CB50F2">
        <w:rPr>
          <w:rFonts w:ascii="Calibri" w:hAnsi="Calibri"/>
          <w:b/>
        </w:rPr>
        <w:t>agreement</w:t>
      </w:r>
      <w:proofErr w:type="spellEnd"/>
    </w:p>
    <w:p w14:paraId="46E84CDA" w14:textId="77777777" w:rsidR="00770E51" w:rsidRDefault="00FC3FC2">
      <w:pPr>
        <w:spacing w:after="0"/>
        <w:jc w:val="both"/>
        <w:rPr>
          <w:rFonts w:ascii="Calibri" w:hAnsi="Calibri"/>
          <w:b/>
        </w:rPr>
      </w:pPr>
      <w:sdt>
        <w:sdtPr>
          <w:id w:val="19749434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B50F2">
            <w:rPr>
              <w:rFonts w:ascii="MS Gothic" w:eastAsia="MS Gothic" w:hAnsi="MS Gothic"/>
              <w:b/>
            </w:rPr>
            <w:t>☐</w:t>
          </w:r>
        </w:sdtContent>
      </w:sdt>
      <w:r w:rsidR="00CB50F2">
        <w:rPr>
          <w:rFonts w:ascii="Calibri" w:hAnsi="Calibri"/>
          <w:b/>
        </w:rPr>
        <w:t xml:space="preserve"> </w:t>
      </w:r>
      <w:proofErr w:type="spellStart"/>
      <w:r w:rsidR="00CB50F2">
        <w:rPr>
          <w:rFonts w:ascii="Calibri" w:hAnsi="Calibri"/>
          <w:b/>
        </w:rPr>
        <w:t>Updated</w:t>
      </w:r>
      <w:proofErr w:type="spellEnd"/>
      <w:r w:rsidR="00CB50F2">
        <w:rPr>
          <w:rFonts w:ascii="Calibri" w:hAnsi="Calibri"/>
          <w:b/>
        </w:rPr>
        <w:t xml:space="preserve"> </w:t>
      </w:r>
      <w:proofErr w:type="spellStart"/>
      <w:r w:rsidR="00CB50F2">
        <w:rPr>
          <w:rFonts w:ascii="Calibri" w:hAnsi="Calibri"/>
          <w:b/>
        </w:rPr>
        <w:t>agreement</w:t>
      </w:r>
      <w:proofErr w:type="spellEnd"/>
    </w:p>
    <w:p w14:paraId="58D91D49" w14:textId="77777777" w:rsidR="00770E51" w:rsidRDefault="00770E51">
      <w:pPr>
        <w:spacing w:after="0"/>
        <w:jc w:val="both"/>
        <w:rPr>
          <w:rFonts w:ascii="Calibri" w:hAnsi="Calibri"/>
          <w:b/>
        </w:rPr>
      </w:pPr>
    </w:p>
    <w:tbl>
      <w:tblPr>
        <w:tblStyle w:val="TableGrid"/>
        <w:tblW w:w="9633" w:type="dxa"/>
        <w:tblInd w:w="-1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2410"/>
        <w:gridCol w:w="7223"/>
      </w:tblGrid>
      <w:tr w:rsidR="00770E51" w14:paraId="35BD3EA3" w14:textId="77777777">
        <w:tc>
          <w:tcPr>
            <w:tcW w:w="2410" w:type="dxa"/>
            <w:tcMar>
              <w:left w:w="93" w:type="dxa"/>
            </w:tcMar>
          </w:tcPr>
          <w:p w14:paraId="1C456E69" w14:textId="77777777" w:rsidR="00770E51" w:rsidRDefault="00CB50F2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b/>
              </w:rPr>
              <w:t>Name</w:t>
            </w:r>
            <w:proofErr w:type="spellEnd"/>
            <w:r>
              <w:rPr>
                <w:rFonts w:ascii="Calibri" w:hAnsi="Calibri"/>
                <w:b/>
              </w:rPr>
              <w:t xml:space="preserve"> of the </w:t>
            </w:r>
            <w:proofErr w:type="spellStart"/>
            <w:r>
              <w:rPr>
                <w:rFonts w:ascii="Calibri" w:hAnsi="Calibri"/>
                <w:b/>
              </w:rPr>
              <w:t>student</w:t>
            </w:r>
            <w:proofErr w:type="spellEnd"/>
            <w:r>
              <w:rPr>
                <w:rFonts w:ascii="Calibri" w:hAnsi="Calibri"/>
                <w:b/>
              </w:rPr>
              <w:t>:</w:t>
            </w:r>
          </w:p>
        </w:tc>
        <w:tc>
          <w:tcPr>
            <w:tcW w:w="7222" w:type="dxa"/>
          </w:tcPr>
          <w:p w14:paraId="2EA97369" w14:textId="77777777" w:rsidR="00770E51" w:rsidRDefault="00770E51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</w:rPr>
            </w:pPr>
          </w:p>
        </w:tc>
      </w:tr>
      <w:tr w:rsidR="00770E51" w14:paraId="0F7E0A68" w14:textId="77777777">
        <w:tc>
          <w:tcPr>
            <w:tcW w:w="2410" w:type="dxa"/>
            <w:tcMar>
              <w:left w:w="93" w:type="dxa"/>
            </w:tcMar>
          </w:tcPr>
          <w:p w14:paraId="3818D599" w14:textId="77777777" w:rsidR="00770E51" w:rsidRDefault="00CB50F2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Student </w:t>
            </w:r>
            <w:proofErr w:type="spellStart"/>
            <w:r>
              <w:rPr>
                <w:rFonts w:ascii="Calibri" w:hAnsi="Calibri"/>
                <w:b/>
              </w:rPr>
              <w:t>number</w:t>
            </w:r>
            <w:proofErr w:type="spellEnd"/>
            <w:r>
              <w:rPr>
                <w:rFonts w:ascii="Calibri" w:hAnsi="Calibri"/>
                <w:b/>
              </w:rPr>
              <w:t>:</w:t>
            </w:r>
          </w:p>
        </w:tc>
        <w:tc>
          <w:tcPr>
            <w:tcW w:w="7222" w:type="dxa"/>
          </w:tcPr>
          <w:p w14:paraId="2BC71504" w14:textId="77777777" w:rsidR="00770E51" w:rsidRDefault="00770E51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</w:rPr>
            </w:pPr>
          </w:p>
        </w:tc>
      </w:tr>
      <w:tr w:rsidR="00770E51" w14:paraId="2DF5DE60" w14:textId="77777777">
        <w:tc>
          <w:tcPr>
            <w:tcW w:w="2410" w:type="dxa"/>
            <w:tcMar>
              <w:left w:w="93" w:type="dxa"/>
            </w:tcMar>
          </w:tcPr>
          <w:p w14:paraId="7161E3FC" w14:textId="77777777" w:rsidR="00770E51" w:rsidRDefault="00CB50F2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E-mail and </w:t>
            </w:r>
            <w:proofErr w:type="spellStart"/>
            <w:r>
              <w:rPr>
                <w:rFonts w:ascii="Calibri" w:hAnsi="Calibri"/>
                <w:b/>
              </w:rPr>
              <w:t>telephone</w:t>
            </w:r>
            <w:proofErr w:type="spellEnd"/>
            <w:r>
              <w:rPr>
                <w:rFonts w:ascii="Calibri" w:hAnsi="Calibri"/>
                <w:b/>
              </w:rPr>
              <w:t>:</w:t>
            </w:r>
          </w:p>
        </w:tc>
        <w:tc>
          <w:tcPr>
            <w:tcW w:w="7222" w:type="dxa"/>
          </w:tcPr>
          <w:p w14:paraId="53744131" w14:textId="77777777" w:rsidR="00770E51" w:rsidRDefault="00770E51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</w:rPr>
            </w:pPr>
          </w:p>
        </w:tc>
      </w:tr>
    </w:tbl>
    <w:p w14:paraId="4C60E017" w14:textId="77777777" w:rsidR="00770E51" w:rsidRDefault="00770E51">
      <w:pPr>
        <w:pStyle w:val="ColorfulList-Accent11"/>
        <w:spacing w:after="0"/>
        <w:ind w:left="0"/>
        <w:jc w:val="both"/>
        <w:rPr>
          <w:rFonts w:ascii="Calibri" w:hAnsi="Calibri"/>
          <w:b/>
          <w:lang w:val="en-US"/>
        </w:rPr>
      </w:pPr>
    </w:p>
    <w:p w14:paraId="3B81BCAE" w14:textId="77777777" w:rsidR="00770E51" w:rsidRDefault="00CB50F2">
      <w:pPr>
        <w:pStyle w:val="ColorfulList-Accent11"/>
        <w:spacing w:after="0"/>
        <w:ind w:left="0"/>
        <w:jc w:val="both"/>
        <w:rPr>
          <w:rFonts w:ascii="Calibri" w:hAnsi="Calibri"/>
          <w:bCs/>
          <w:color w:val="FF0000"/>
          <w:lang w:val="en-US"/>
        </w:rPr>
      </w:pPr>
      <w:r>
        <w:rPr>
          <w:rFonts w:ascii="Calibri" w:hAnsi="Calibri"/>
          <w:b/>
          <w:lang w:val="en-US"/>
        </w:rPr>
        <w:t>Supervision:</w:t>
      </w:r>
      <w:r w:rsidR="00D75FF1">
        <w:rPr>
          <w:rFonts w:ascii="Calibri" w:hAnsi="Calibri"/>
          <w:b/>
          <w:lang w:val="en-US"/>
        </w:rPr>
        <w:t xml:space="preserve"> </w:t>
      </w:r>
    </w:p>
    <w:p w14:paraId="7B302F62" w14:textId="77777777" w:rsidR="000C4B6F" w:rsidRDefault="000C4B6F">
      <w:pPr>
        <w:pStyle w:val="ColorfulList-Accent11"/>
        <w:spacing w:after="0"/>
        <w:ind w:left="0"/>
        <w:jc w:val="both"/>
        <w:rPr>
          <w:rFonts w:ascii="Calibri" w:hAnsi="Calibri"/>
          <w:bCs/>
          <w:color w:val="FF0000"/>
          <w:lang w:val="en-US"/>
        </w:rPr>
      </w:pPr>
    </w:p>
    <w:tbl>
      <w:tblPr>
        <w:tblStyle w:val="TableGrid"/>
        <w:tblW w:w="9628" w:type="dxa"/>
        <w:tblInd w:w="-5" w:type="dxa"/>
        <w:tblBorders>
          <w:insideH w:val="none" w:sz="0" w:space="0" w:color="auto"/>
          <w:insideV w:val="none" w:sz="0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628"/>
      </w:tblGrid>
      <w:tr w:rsidR="000C4B6F" w:rsidRPr="002C50F5" w14:paraId="69079542" w14:textId="77777777" w:rsidTr="00AF4C9A">
        <w:tc>
          <w:tcPr>
            <w:tcW w:w="9628" w:type="dxa"/>
            <w:shd w:val="clear" w:color="auto" w:fill="FFFF00"/>
            <w:tcMar>
              <w:left w:w="103" w:type="dxa"/>
            </w:tcMar>
          </w:tcPr>
          <w:p w14:paraId="0296AA15" w14:textId="77777777" w:rsidR="000C4B6F" w:rsidRPr="00FB3173" w:rsidRDefault="00AF4C9A" w:rsidP="00FB3173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  <w:bCs/>
                <w:color w:val="FF0000"/>
                <w:lang w:val="en-US"/>
              </w:rPr>
            </w:pPr>
            <w:r w:rsidRPr="006A3406">
              <w:rPr>
                <w:rFonts w:ascii="Calibri" w:hAnsi="Calibri"/>
                <w:bCs/>
                <w:color w:val="auto"/>
                <w:lang w:val="en-US"/>
              </w:rPr>
              <w:t xml:space="preserve">If the </w:t>
            </w:r>
            <w:r w:rsidR="00544BC3" w:rsidRPr="006A3406">
              <w:rPr>
                <w:rFonts w:ascii="Calibri" w:hAnsi="Calibri"/>
                <w:bCs/>
                <w:color w:val="auto"/>
                <w:lang w:val="en-US"/>
              </w:rPr>
              <w:t>primary</w:t>
            </w:r>
            <w:r w:rsidRPr="006A3406">
              <w:rPr>
                <w:rFonts w:ascii="Calibri" w:hAnsi="Calibri"/>
                <w:bCs/>
                <w:color w:val="auto"/>
                <w:lang w:val="en-US"/>
              </w:rPr>
              <w:t xml:space="preserve"> supervisor is from outside the Faculty of Science (e.g. other faculties or universities), a second supervisor from Faculty of Science must be appointed, preferably a researcher at </w:t>
            </w:r>
            <w:r w:rsidR="000C4B6F" w:rsidRPr="006A3406">
              <w:rPr>
                <w:rFonts w:ascii="Calibri" w:hAnsi="Calibri"/>
                <w:bCs/>
                <w:color w:val="auto"/>
                <w:lang w:val="en-US"/>
              </w:rPr>
              <w:t>P</w:t>
            </w:r>
            <w:r w:rsidRPr="006A3406">
              <w:rPr>
                <w:rFonts w:ascii="Calibri" w:hAnsi="Calibri"/>
                <w:bCs/>
                <w:color w:val="auto"/>
                <w:lang w:val="en-US"/>
              </w:rPr>
              <w:t>rincipal Investigator</w:t>
            </w:r>
            <w:r w:rsidR="000C4B6F" w:rsidRPr="006A3406">
              <w:rPr>
                <w:rFonts w:ascii="Calibri" w:hAnsi="Calibri"/>
                <w:bCs/>
                <w:color w:val="auto"/>
                <w:lang w:val="en-US"/>
              </w:rPr>
              <w:t>/</w:t>
            </w:r>
            <w:r w:rsidRPr="006A3406">
              <w:rPr>
                <w:rFonts w:ascii="Calibri" w:hAnsi="Calibri"/>
                <w:bCs/>
                <w:color w:val="auto"/>
                <w:lang w:val="en-US"/>
              </w:rPr>
              <w:t>D</w:t>
            </w:r>
            <w:r w:rsidR="000C4B6F" w:rsidRPr="006A3406">
              <w:rPr>
                <w:rFonts w:ascii="Calibri" w:hAnsi="Calibri"/>
                <w:bCs/>
                <w:color w:val="auto"/>
                <w:lang w:val="en-US"/>
              </w:rPr>
              <w:t>ocent/Prof</w:t>
            </w:r>
            <w:r w:rsidRPr="006A3406">
              <w:rPr>
                <w:rFonts w:ascii="Calibri" w:hAnsi="Calibri"/>
                <w:bCs/>
                <w:color w:val="auto"/>
                <w:lang w:val="en-US"/>
              </w:rPr>
              <w:t>essor</w:t>
            </w:r>
            <w:r w:rsidR="000C4B6F" w:rsidRPr="006A3406">
              <w:rPr>
                <w:rFonts w:ascii="Calibri" w:hAnsi="Calibri"/>
                <w:bCs/>
                <w:color w:val="auto"/>
                <w:lang w:val="en-US"/>
              </w:rPr>
              <w:t>/Univ</w:t>
            </w:r>
            <w:r w:rsidRPr="006A3406">
              <w:rPr>
                <w:rFonts w:ascii="Calibri" w:hAnsi="Calibri"/>
                <w:bCs/>
                <w:color w:val="auto"/>
                <w:lang w:val="en-US"/>
              </w:rPr>
              <w:t>ersity</w:t>
            </w:r>
            <w:r w:rsidR="000C4B6F" w:rsidRPr="006A3406">
              <w:rPr>
                <w:rFonts w:ascii="Calibri" w:hAnsi="Calibri"/>
                <w:bCs/>
                <w:color w:val="auto"/>
                <w:lang w:val="en-US"/>
              </w:rPr>
              <w:t xml:space="preserve"> lecturer</w:t>
            </w:r>
            <w:r w:rsidRPr="006A3406">
              <w:rPr>
                <w:rFonts w:ascii="Calibri" w:hAnsi="Calibri"/>
                <w:bCs/>
                <w:color w:val="auto"/>
                <w:lang w:val="en-US"/>
              </w:rPr>
              <w:t>/University researcher level.</w:t>
            </w:r>
          </w:p>
        </w:tc>
      </w:tr>
    </w:tbl>
    <w:p w14:paraId="62F5F692" w14:textId="77777777" w:rsidR="000C4B6F" w:rsidRDefault="000C4B6F">
      <w:pPr>
        <w:pStyle w:val="ColorfulList-Accent11"/>
        <w:spacing w:after="0"/>
        <w:ind w:left="0"/>
        <w:jc w:val="both"/>
        <w:rPr>
          <w:rFonts w:ascii="Calibri" w:hAnsi="Calibri"/>
          <w:bCs/>
          <w:color w:val="FF0000"/>
          <w:lang w:val="en-US"/>
        </w:rPr>
      </w:pPr>
    </w:p>
    <w:p w14:paraId="1101179C" w14:textId="77777777" w:rsidR="000C4B6F" w:rsidRPr="00D75FF1" w:rsidRDefault="000C4B6F">
      <w:pPr>
        <w:pStyle w:val="ColorfulList-Accent11"/>
        <w:spacing w:after="0"/>
        <w:ind w:left="0"/>
        <w:jc w:val="both"/>
        <w:rPr>
          <w:rFonts w:ascii="Calibri" w:hAnsi="Calibri"/>
          <w:bCs/>
          <w:color w:val="FF0000"/>
          <w:lang w:val="en-US"/>
        </w:rPr>
      </w:pPr>
    </w:p>
    <w:tbl>
      <w:tblPr>
        <w:tblStyle w:val="TableGrid"/>
        <w:tblW w:w="962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815"/>
        <w:gridCol w:w="4813"/>
      </w:tblGrid>
      <w:tr w:rsidR="00770E51" w:rsidRPr="002C50F5" w14:paraId="45A98398" w14:textId="77777777">
        <w:tc>
          <w:tcPr>
            <w:tcW w:w="4814" w:type="dxa"/>
            <w:tcMar>
              <w:left w:w="103" w:type="dxa"/>
            </w:tcMar>
          </w:tcPr>
          <w:p w14:paraId="272DD81E" w14:textId="47C25B33" w:rsidR="00770E51" w:rsidRPr="006A3406" w:rsidRDefault="006A3406" w:rsidP="006A3406">
            <w:pPr>
              <w:rPr>
                <w:lang w:val="en-US"/>
              </w:rPr>
            </w:pPr>
            <w:r>
              <w:rPr>
                <w:rFonts w:ascii="Calibri" w:hAnsi="Calibri"/>
                <w:lang w:val="en-US"/>
              </w:rPr>
              <w:t>Name</w:t>
            </w:r>
            <w:r w:rsidR="00CF747D">
              <w:rPr>
                <w:rFonts w:ascii="Calibri" w:hAnsi="Calibri"/>
                <w:lang w:val="en-US"/>
              </w:rPr>
              <w:t>, affiliation</w:t>
            </w:r>
            <w:r>
              <w:rPr>
                <w:rFonts w:ascii="Calibri" w:hAnsi="Calibri"/>
                <w:lang w:val="en-US"/>
              </w:rPr>
              <w:t xml:space="preserve"> and email address of s</w:t>
            </w:r>
            <w:r w:rsidR="00CB50F2">
              <w:rPr>
                <w:rFonts w:ascii="Calibri" w:hAnsi="Calibri"/>
                <w:lang w:val="en-US"/>
              </w:rPr>
              <w:t>upervisor(s)</w:t>
            </w:r>
            <w:r w:rsidR="007D79E3">
              <w:rPr>
                <w:rFonts w:ascii="Calibri" w:hAnsi="Calibri"/>
                <w:lang w:val="en-US"/>
              </w:rPr>
              <w:t xml:space="preserve"> </w:t>
            </w:r>
          </w:p>
        </w:tc>
        <w:tc>
          <w:tcPr>
            <w:tcW w:w="4813" w:type="dxa"/>
            <w:tcMar>
              <w:left w:w="103" w:type="dxa"/>
            </w:tcMar>
          </w:tcPr>
          <w:p w14:paraId="24C8C7E6" w14:textId="77777777" w:rsidR="00770E51" w:rsidRDefault="00770E51">
            <w:pPr>
              <w:spacing w:after="0"/>
              <w:jc w:val="both"/>
              <w:rPr>
                <w:rFonts w:ascii="Calibri" w:hAnsi="Calibri"/>
                <w:lang w:val="en-US"/>
              </w:rPr>
            </w:pPr>
          </w:p>
        </w:tc>
      </w:tr>
    </w:tbl>
    <w:p w14:paraId="132A2B2C" w14:textId="77777777" w:rsidR="00770E51" w:rsidRDefault="00770E51">
      <w:pPr>
        <w:spacing w:after="0"/>
        <w:jc w:val="both"/>
        <w:rPr>
          <w:rFonts w:ascii="Calibri" w:hAnsi="Calibri"/>
          <w:lang w:val="en-US"/>
        </w:rPr>
      </w:pPr>
    </w:p>
    <w:p w14:paraId="53C6FF5D" w14:textId="77777777" w:rsidR="00CF17B6" w:rsidRDefault="00CF17B6">
      <w:pPr>
        <w:spacing w:after="0"/>
        <w:jc w:val="both"/>
        <w:rPr>
          <w:rFonts w:ascii="Calibri" w:hAnsi="Calibri"/>
          <w:lang w:val="en-US"/>
        </w:rPr>
      </w:pPr>
    </w:p>
    <w:tbl>
      <w:tblPr>
        <w:tblStyle w:val="TableGrid"/>
        <w:tblW w:w="9628" w:type="dxa"/>
        <w:tblInd w:w="-5" w:type="dxa"/>
        <w:tblBorders>
          <w:insideH w:val="none" w:sz="0" w:space="0" w:color="auto"/>
          <w:insideV w:val="none" w:sz="0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628"/>
      </w:tblGrid>
      <w:tr w:rsidR="00770E51" w:rsidRPr="002C50F5" w14:paraId="62E32904" w14:textId="77777777" w:rsidTr="00AF4C9A">
        <w:tc>
          <w:tcPr>
            <w:tcW w:w="9628" w:type="dxa"/>
            <w:shd w:val="clear" w:color="auto" w:fill="FFFF00"/>
            <w:tcMar>
              <w:left w:w="103" w:type="dxa"/>
            </w:tcMar>
          </w:tcPr>
          <w:p w14:paraId="143F7E76" w14:textId="77777777" w:rsidR="00770E51" w:rsidRDefault="00CB50F2">
            <w:pPr>
              <w:spacing w:after="0"/>
              <w:jc w:val="both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 xml:space="preserve">Please outline below the supervision process </w:t>
            </w:r>
            <w:proofErr w:type="gramStart"/>
            <w:r>
              <w:rPr>
                <w:rFonts w:ascii="Calibri" w:hAnsi="Calibri"/>
                <w:lang w:val="en-GB"/>
              </w:rPr>
              <w:t>taking into account</w:t>
            </w:r>
            <w:proofErr w:type="gramEnd"/>
            <w:r>
              <w:rPr>
                <w:rFonts w:ascii="Calibri" w:hAnsi="Calibri"/>
                <w:lang w:val="en-GB"/>
              </w:rPr>
              <w:t xml:space="preserve"> at least the following aspects:</w:t>
            </w:r>
          </w:p>
        </w:tc>
      </w:tr>
      <w:tr w:rsidR="00770E51" w:rsidRPr="002C50F5" w14:paraId="6119EAFB" w14:textId="77777777" w:rsidTr="00AF4C9A">
        <w:tc>
          <w:tcPr>
            <w:tcW w:w="9628" w:type="dxa"/>
            <w:shd w:val="clear" w:color="auto" w:fill="FFFF00"/>
            <w:tcMar>
              <w:left w:w="103" w:type="dxa"/>
            </w:tcMar>
          </w:tcPr>
          <w:p w14:paraId="3FA9687A" w14:textId="77777777" w:rsidR="00770E51" w:rsidRDefault="00CB50F2">
            <w:pPr>
              <w:spacing w:after="0"/>
              <w:jc w:val="both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- distribution of responsibilities between student and supervisor(s) </w:t>
            </w:r>
          </w:p>
        </w:tc>
      </w:tr>
      <w:tr w:rsidR="00770E51" w:rsidRPr="002C50F5" w14:paraId="73AB38DC" w14:textId="77777777" w:rsidTr="00AF4C9A">
        <w:tc>
          <w:tcPr>
            <w:tcW w:w="9628" w:type="dxa"/>
            <w:shd w:val="clear" w:color="auto" w:fill="FFFF00"/>
            <w:tcMar>
              <w:left w:w="103" w:type="dxa"/>
            </w:tcMar>
          </w:tcPr>
          <w:p w14:paraId="3A589725" w14:textId="77777777" w:rsidR="00770E51" w:rsidRDefault="00CB50F2">
            <w:pPr>
              <w:spacing w:after="0"/>
              <w:jc w:val="both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- planned frequency of supervision meetings</w:t>
            </w:r>
          </w:p>
        </w:tc>
      </w:tr>
      <w:tr w:rsidR="00770E51" w:rsidRPr="002C50F5" w14:paraId="4E3C3A4E" w14:textId="77777777" w:rsidTr="00AF4C9A">
        <w:tc>
          <w:tcPr>
            <w:tcW w:w="9628" w:type="dxa"/>
            <w:shd w:val="clear" w:color="auto" w:fill="FFFF00"/>
            <w:tcMar>
              <w:left w:w="103" w:type="dxa"/>
            </w:tcMar>
          </w:tcPr>
          <w:p w14:paraId="0AB148A3" w14:textId="33A5F22F" w:rsidR="00770E51" w:rsidRDefault="00CB50F2">
            <w:pPr>
              <w:spacing w:after="0"/>
              <w:jc w:val="both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- timeframe submitting materials before supervision meetings (if applicable)</w:t>
            </w:r>
          </w:p>
        </w:tc>
      </w:tr>
      <w:tr w:rsidR="00770E51" w:rsidRPr="002C50F5" w14:paraId="4113E1D7" w14:textId="77777777" w:rsidTr="00AF4C9A">
        <w:tc>
          <w:tcPr>
            <w:tcW w:w="9628" w:type="dxa"/>
            <w:shd w:val="clear" w:color="auto" w:fill="FFFF00"/>
            <w:tcMar>
              <w:left w:w="103" w:type="dxa"/>
            </w:tcMar>
          </w:tcPr>
          <w:p w14:paraId="779598CD" w14:textId="77777777" w:rsidR="00770E51" w:rsidRDefault="00CB50F2">
            <w:pPr>
              <w:spacing w:after="0"/>
              <w:jc w:val="both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- timeframe for receiving comments from the supervisor(s) after submitting material</w:t>
            </w:r>
          </w:p>
        </w:tc>
      </w:tr>
      <w:tr w:rsidR="00770E51" w:rsidRPr="002C50F5" w14:paraId="0B6F78BA" w14:textId="77777777" w:rsidTr="00AF4C9A">
        <w:tc>
          <w:tcPr>
            <w:tcW w:w="9628" w:type="dxa"/>
            <w:shd w:val="clear" w:color="auto" w:fill="FFFF00"/>
            <w:tcMar>
              <w:left w:w="103" w:type="dxa"/>
            </w:tcMar>
          </w:tcPr>
          <w:p w14:paraId="4ECC373A" w14:textId="1E96EA3E" w:rsidR="009C6893" w:rsidRPr="006A3406" w:rsidRDefault="009C6893" w:rsidP="006A3406">
            <w:pPr>
              <w:spacing w:after="0"/>
              <w:jc w:val="both"/>
              <w:rPr>
                <w:rFonts w:ascii="Calibri" w:hAnsi="Calibri"/>
                <w:lang w:val="en-US"/>
              </w:rPr>
            </w:pPr>
          </w:p>
        </w:tc>
      </w:tr>
    </w:tbl>
    <w:p w14:paraId="368CBD77" w14:textId="77777777" w:rsidR="00770E51" w:rsidRDefault="00770E51">
      <w:pPr>
        <w:spacing w:after="0"/>
        <w:jc w:val="both"/>
        <w:rPr>
          <w:rFonts w:ascii="Calibri" w:hAnsi="Calibri"/>
          <w:b/>
          <w:lang w:val="en-US"/>
        </w:rPr>
      </w:pPr>
    </w:p>
    <w:p w14:paraId="504D4FFA" w14:textId="77777777" w:rsidR="00770E51" w:rsidRDefault="00CB50F2">
      <w:pPr>
        <w:spacing w:after="0"/>
        <w:jc w:val="both"/>
        <w:rPr>
          <w:rFonts w:ascii="Calibri" w:hAnsi="Calibri"/>
          <w:lang w:val="en-US"/>
        </w:rPr>
      </w:pPr>
      <w:r>
        <w:rPr>
          <w:rFonts w:ascii="Calibri" w:hAnsi="Calibri"/>
          <w:b/>
          <w:lang w:val="en-US"/>
        </w:rPr>
        <w:t xml:space="preserve">Topic of the thesis (preliminary title): </w:t>
      </w:r>
    </w:p>
    <w:p w14:paraId="064D50D2" w14:textId="77777777" w:rsidR="00770E51" w:rsidRDefault="00770E51">
      <w:pPr>
        <w:spacing w:after="0"/>
        <w:jc w:val="both"/>
        <w:rPr>
          <w:rFonts w:ascii="Calibri" w:hAnsi="Calibri"/>
          <w:lang w:val="en-US"/>
        </w:rPr>
      </w:pPr>
    </w:p>
    <w:p w14:paraId="5F222E0D" w14:textId="12B97E12" w:rsidR="00770E51" w:rsidRPr="00CB50F2" w:rsidRDefault="000C4B6F">
      <w:pPr>
        <w:spacing w:after="0"/>
        <w:jc w:val="both"/>
        <w:rPr>
          <w:lang w:val="en-US"/>
        </w:rPr>
      </w:pPr>
      <w:r w:rsidRPr="006A3406">
        <w:rPr>
          <w:lang w:val="en-US"/>
        </w:rPr>
        <w:t xml:space="preserve">Briefly describe research question(s) of the thesis: </w:t>
      </w:r>
    </w:p>
    <w:tbl>
      <w:tblPr>
        <w:tblStyle w:val="TableGrid"/>
        <w:tblW w:w="9628" w:type="dxa"/>
        <w:tblInd w:w="-5" w:type="dxa"/>
        <w:tblBorders>
          <w:insideH w:val="none" w:sz="0" w:space="0" w:color="auto"/>
          <w:insideV w:val="none" w:sz="0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628"/>
      </w:tblGrid>
      <w:tr w:rsidR="00770E51" w:rsidRPr="002C50F5" w14:paraId="64BB7BC5" w14:textId="77777777" w:rsidTr="00184DFE">
        <w:tc>
          <w:tcPr>
            <w:tcW w:w="9628" w:type="dxa"/>
            <w:shd w:val="clear" w:color="auto" w:fill="FFFF00"/>
            <w:tcMar>
              <w:left w:w="103" w:type="dxa"/>
            </w:tcMar>
          </w:tcPr>
          <w:p w14:paraId="3D4D978B" w14:textId="77777777" w:rsidR="00770E51" w:rsidRDefault="00CB50F2">
            <w:pPr>
              <w:spacing w:after="0"/>
              <w:jc w:val="both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If the research question is not specified yet, please outline the process how to define the research question and set the date by when the research question will be set.</w:t>
            </w:r>
          </w:p>
        </w:tc>
      </w:tr>
    </w:tbl>
    <w:p w14:paraId="0ED90131" w14:textId="77777777" w:rsidR="00770E51" w:rsidRDefault="00770E51">
      <w:pPr>
        <w:spacing w:after="0"/>
        <w:jc w:val="both"/>
        <w:rPr>
          <w:rFonts w:ascii="Calibri" w:hAnsi="Calibri"/>
          <w:lang w:val="en-US"/>
        </w:rPr>
      </w:pPr>
    </w:p>
    <w:p w14:paraId="360F6594" w14:textId="77777777" w:rsidR="00770E51" w:rsidRDefault="00CB50F2">
      <w:pPr>
        <w:pStyle w:val="ColorfulList-Accent11"/>
        <w:spacing w:after="0"/>
        <w:ind w:left="0"/>
        <w:jc w:val="both"/>
        <w:rPr>
          <w:rFonts w:ascii="Calibri" w:hAnsi="Calibri"/>
          <w:lang w:val="en-US"/>
        </w:rPr>
      </w:pPr>
      <w:r>
        <w:rPr>
          <w:rFonts w:ascii="Calibri" w:hAnsi="Calibri"/>
          <w:b/>
          <w:lang w:val="en-US"/>
        </w:rPr>
        <w:t>Study area, materials and methods:</w:t>
      </w:r>
    </w:p>
    <w:p w14:paraId="07B8C220" w14:textId="77777777" w:rsidR="00770E51" w:rsidRDefault="00770E51">
      <w:pPr>
        <w:pStyle w:val="ColorfulList-Accent11"/>
        <w:spacing w:after="0"/>
        <w:ind w:left="0"/>
        <w:jc w:val="both"/>
        <w:rPr>
          <w:rFonts w:ascii="Calibri" w:hAnsi="Calibri"/>
          <w:lang w:val="en-US"/>
        </w:rPr>
      </w:pPr>
    </w:p>
    <w:p w14:paraId="55FBF38E" w14:textId="77777777" w:rsidR="00770E51" w:rsidRDefault="00770E51">
      <w:pPr>
        <w:pStyle w:val="ColorfulList-Accent11"/>
        <w:spacing w:after="0"/>
        <w:ind w:left="0"/>
        <w:jc w:val="both"/>
        <w:rPr>
          <w:rFonts w:ascii="Calibri" w:hAnsi="Calibri"/>
          <w:lang w:val="en-US"/>
        </w:rPr>
      </w:pPr>
    </w:p>
    <w:p w14:paraId="3DBB75B0" w14:textId="5812744F" w:rsidR="00770E51" w:rsidRDefault="001A6D61">
      <w:pPr>
        <w:pStyle w:val="ColorfulList-Accent11"/>
        <w:spacing w:after="0"/>
        <w:ind w:left="0"/>
        <w:jc w:val="both"/>
        <w:rPr>
          <w:rFonts w:ascii="Calibri" w:hAnsi="Calibri"/>
          <w:b/>
          <w:lang w:val="en-US"/>
        </w:rPr>
      </w:pPr>
      <w:r w:rsidRPr="006A3406">
        <w:rPr>
          <w:lang w:val="en-US"/>
        </w:rPr>
        <w:t>Estimated Schedule:</w:t>
      </w:r>
    </w:p>
    <w:p w14:paraId="5B9EB861" w14:textId="77777777" w:rsidR="00770E51" w:rsidRDefault="00770E51">
      <w:pPr>
        <w:pStyle w:val="ColorfulList-Accent11"/>
        <w:spacing w:after="0"/>
        <w:ind w:left="0"/>
        <w:jc w:val="both"/>
        <w:rPr>
          <w:lang w:val="en-GB"/>
        </w:rPr>
      </w:pPr>
    </w:p>
    <w:p w14:paraId="73143A1A" w14:textId="042CBFB3" w:rsidR="00F2063E" w:rsidRPr="002D7CEA" w:rsidRDefault="002D7CEA">
      <w:pPr>
        <w:pStyle w:val="ColorfulList-Accent11"/>
        <w:spacing w:after="0"/>
        <w:ind w:left="0"/>
        <w:jc w:val="both"/>
        <w:rPr>
          <w:rFonts w:asciiTheme="minorHAnsi" w:hAnsiTheme="minorHAnsi" w:cstheme="minorHAnsi"/>
          <w:color w:val="FF0000"/>
          <w:lang w:val="en-GB"/>
        </w:rPr>
      </w:pPr>
      <w:r w:rsidRPr="006A3406">
        <w:rPr>
          <w:lang w:val="en-US"/>
        </w:rPr>
        <w:t xml:space="preserve">The 30-credit </w:t>
      </w:r>
      <w:proofErr w:type="gramStart"/>
      <w:r w:rsidRPr="006A3406">
        <w:rPr>
          <w:lang w:val="en-US"/>
        </w:rPr>
        <w:t>Master’s</w:t>
      </w:r>
      <w:proofErr w:type="gramEnd"/>
      <w:r w:rsidRPr="006A3406">
        <w:rPr>
          <w:lang w:val="en-US"/>
        </w:rPr>
        <w:t xml:space="preserve"> thesis corresponds to approximately 800 hours, or one term of full-time study. This includes planning, literature review, research or development work, analysis, writing, revision and submission.</w:t>
      </w:r>
    </w:p>
    <w:p w14:paraId="6A05E19E" w14:textId="77777777" w:rsidR="00F2063E" w:rsidRDefault="00F2063E">
      <w:pPr>
        <w:pStyle w:val="ColorfulList-Accent11"/>
        <w:spacing w:after="0"/>
        <w:ind w:left="0"/>
        <w:jc w:val="both"/>
        <w:rPr>
          <w:lang w:val="en-GB"/>
        </w:rPr>
      </w:pPr>
    </w:p>
    <w:tbl>
      <w:tblPr>
        <w:tblStyle w:val="TableGrid"/>
        <w:tblW w:w="962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551"/>
        <w:gridCol w:w="4077"/>
      </w:tblGrid>
      <w:tr w:rsidR="00770E51" w:rsidRPr="002C50F5" w14:paraId="1C39101F" w14:textId="77777777">
        <w:tc>
          <w:tcPr>
            <w:tcW w:w="5550" w:type="dxa"/>
            <w:tcMar>
              <w:left w:w="103" w:type="dxa"/>
            </w:tcMar>
          </w:tcPr>
          <w:p w14:paraId="7EAD5312" w14:textId="77777777" w:rsidR="00770E51" w:rsidRPr="006A3406" w:rsidRDefault="00CB50F2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  <w:color w:val="auto"/>
                <w:lang w:val="en-US"/>
              </w:rPr>
            </w:pPr>
            <w:r w:rsidRPr="006A3406">
              <w:rPr>
                <w:rFonts w:ascii="Calibri" w:hAnsi="Calibri"/>
                <w:color w:val="auto"/>
                <w:lang w:val="en-US"/>
              </w:rPr>
              <w:t>Start time (mm/</w:t>
            </w:r>
            <w:proofErr w:type="spellStart"/>
            <w:r w:rsidRPr="006A3406">
              <w:rPr>
                <w:rFonts w:ascii="Calibri" w:hAnsi="Calibri"/>
                <w:color w:val="auto"/>
                <w:lang w:val="en-US"/>
              </w:rPr>
              <w:t>yy</w:t>
            </w:r>
            <w:proofErr w:type="spellEnd"/>
            <w:r w:rsidRPr="006A3406">
              <w:rPr>
                <w:rFonts w:ascii="Calibri" w:hAnsi="Calibri"/>
                <w:color w:val="auto"/>
                <w:lang w:val="en-US"/>
              </w:rPr>
              <w:t>):</w:t>
            </w:r>
            <w:r w:rsidR="001A6D61" w:rsidRPr="006A3406">
              <w:rPr>
                <w:rFonts w:ascii="Calibri" w:hAnsi="Calibri"/>
                <w:color w:val="auto"/>
                <w:lang w:val="en-US"/>
              </w:rPr>
              <w:t xml:space="preserve"> (</w:t>
            </w:r>
            <w:r w:rsidR="002D7CEA" w:rsidRPr="006A3406">
              <w:rPr>
                <w:rFonts w:ascii="Calibri" w:hAnsi="Calibri"/>
                <w:color w:val="auto"/>
                <w:lang w:val="en-US"/>
              </w:rPr>
              <w:t xml:space="preserve">if </w:t>
            </w:r>
            <w:r w:rsidR="004A654D" w:rsidRPr="006A3406">
              <w:rPr>
                <w:rFonts w:ascii="Calibri" w:hAnsi="Calibri"/>
                <w:color w:val="auto"/>
                <w:lang w:val="en-US"/>
              </w:rPr>
              <w:t xml:space="preserve">already started, </w:t>
            </w:r>
            <w:r w:rsidR="002D7CEA" w:rsidRPr="006A3406">
              <w:rPr>
                <w:rFonts w:ascii="Calibri" w:hAnsi="Calibri"/>
                <w:color w:val="auto"/>
                <w:lang w:val="en-US"/>
              </w:rPr>
              <w:t xml:space="preserve">provide </w:t>
            </w:r>
            <w:r w:rsidR="00696672" w:rsidRPr="006A3406">
              <w:rPr>
                <w:rFonts w:ascii="Calibri" w:hAnsi="Calibri"/>
                <w:color w:val="auto"/>
                <w:lang w:val="en-US"/>
              </w:rPr>
              <w:t>reason</w:t>
            </w:r>
            <w:r w:rsidR="001A6D61" w:rsidRPr="006A3406">
              <w:rPr>
                <w:rFonts w:ascii="Calibri" w:hAnsi="Calibri"/>
                <w:color w:val="auto"/>
                <w:lang w:val="en-US"/>
              </w:rPr>
              <w:t>)</w:t>
            </w:r>
          </w:p>
        </w:tc>
        <w:tc>
          <w:tcPr>
            <w:tcW w:w="4077" w:type="dxa"/>
            <w:tcMar>
              <w:left w:w="103" w:type="dxa"/>
            </w:tcMar>
          </w:tcPr>
          <w:p w14:paraId="5A58D039" w14:textId="77777777" w:rsidR="00770E51" w:rsidRPr="006A3406" w:rsidRDefault="00770E51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  <w:i/>
                <w:color w:val="auto"/>
                <w:lang w:val="en-US"/>
              </w:rPr>
            </w:pPr>
          </w:p>
        </w:tc>
      </w:tr>
      <w:tr w:rsidR="00770E51" w14:paraId="3F6EACF4" w14:textId="77777777">
        <w:tc>
          <w:tcPr>
            <w:tcW w:w="5550" w:type="dxa"/>
            <w:tcMar>
              <w:left w:w="103" w:type="dxa"/>
            </w:tcMar>
          </w:tcPr>
          <w:p w14:paraId="542C40F0" w14:textId="77777777" w:rsidR="00770E51" w:rsidRPr="006A3406" w:rsidRDefault="00CB50F2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  <w:color w:val="auto"/>
                <w:lang w:val="en-US"/>
              </w:rPr>
            </w:pPr>
            <w:r w:rsidRPr="006A3406">
              <w:rPr>
                <w:rFonts w:ascii="Calibri" w:hAnsi="Calibri"/>
                <w:color w:val="auto"/>
                <w:lang w:val="en-US"/>
              </w:rPr>
              <w:lastRenderedPageBreak/>
              <w:t>Review of literature (months)</w:t>
            </w:r>
          </w:p>
        </w:tc>
        <w:tc>
          <w:tcPr>
            <w:tcW w:w="4077" w:type="dxa"/>
            <w:tcMar>
              <w:left w:w="103" w:type="dxa"/>
            </w:tcMar>
          </w:tcPr>
          <w:p w14:paraId="40C4228F" w14:textId="77777777" w:rsidR="00770E51" w:rsidRPr="006A3406" w:rsidRDefault="00770E51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  <w:i/>
                <w:color w:val="auto"/>
                <w:lang w:val="en-US"/>
              </w:rPr>
            </w:pPr>
          </w:p>
        </w:tc>
      </w:tr>
      <w:tr w:rsidR="00770E51" w14:paraId="3EA4E2C2" w14:textId="77777777">
        <w:tc>
          <w:tcPr>
            <w:tcW w:w="5550" w:type="dxa"/>
            <w:tcMar>
              <w:left w:w="103" w:type="dxa"/>
            </w:tcMar>
          </w:tcPr>
          <w:p w14:paraId="13EDE0CA" w14:textId="77777777" w:rsidR="00770E51" w:rsidRDefault="00CB50F2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Experiments / computations (months)</w:t>
            </w:r>
          </w:p>
        </w:tc>
        <w:tc>
          <w:tcPr>
            <w:tcW w:w="4077" w:type="dxa"/>
            <w:tcMar>
              <w:left w:w="103" w:type="dxa"/>
            </w:tcMar>
          </w:tcPr>
          <w:p w14:paraId="27D55830" w14:textId="77777777" w:rsidR="00770E51" w:rsidRDefault="00770E51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  <w:i/>
                <w:lang w:val="en-US"/>
              </w:rPr>
            </w:pPr>
          </w:p>
        </w:tc>
      </w:tr>
      <w:tr w:rsidR="00770E51" w:rsidRPr="002C50F5" w14:paraId="6A1ACBFC" w14:textId="77777777">
        <w:tc>
          <w:tcPr>
            <w:tcW w:w="5550" w:type="dxa"/>
            <w:tcMar>
              <w:left w:w="103" w:type="dxa"/>
            </w:tcMar>
          </w:tcPr>
          <w:p w14:paraId="569C0497" w14:textId="77777777" w:rsidR="00770E51" w:rsidRDefault="00CB50F2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Analysis of results and writing the thesis (months)</w:t>
            </w:r>
          </w:p>
        </w:tc>
        <w:tc>
          <w:tcPr>
            <w:tcW w:w="4077" w:type="dxa"/>
            <w:tcMar>
              <w:left w:w="103" w:type="dxa"/>
            </w:tcMar>
          </w:tcPr>
          <w:p w14:paraId="3A690613" w14:textId="77777777" w:rsidR="00770E51" w:rsidRDefault="00770E51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  <w:i/>
                <w:lang w:val="en-US"/>
              </w:rPr>
            </w:pPr>
          </w:p>
        </w:tc>
      </w:tr>
      <w:tr w:rsidR="00770E51" w:rsidRPr="002C50F5" w14:paraId="7B4F4724" w14:textId="77777777">
        <w:tc>
          <w:tcPr>
            <w:tcW w:w="5550" w:type="dxa"/>
            <w:tcMar>
              <w:left w:w="103" w:type="dxa"/>
            </w:tcMar>
          </w:tcPr>
          <w:p w14:paraId="21106E85" w14:textId="1AA9B8CA" w:rsidR="00770E51" w:rsidRDefault="00CB50F2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  <w:lang w:val="en-US"/>
              </w:rPr>
            </w:pPr>
            <w:r w:rsidRPr="006A3406">
              <w:rPr>
                <w:lang w:val="en-US"/>
              </w:rPr>
              <w:t>Estimated date of submission for assessment (mm/</w:t>
            </w:r>
            <w:proofErr w:type="spellStart"/>
            <w:r w:rsidRPr="006A3406">
              <w:rPr>
                <w:lang w:val="en-US"/>
              </w:rPr>
              <w:t>yy</w:t>
            </w:r>
            <w:proofErr w:type="spellEnd"/>
            <w:r w:rsidRPr="006A3406">
              <w:rPr>
                <w:lang w:val="en-US"/>
              </w:rPr>
              <w:t>)</w:t>
            </w:r>
          </w:p>
        </w:tc>
        <w:tc>
          <w:tcPr>
            <w:tcW w:w="4077" w:type="dxa"/>
            <w:tcMar>
              <w:left w:w="103" w:type="dxa"/>
            </w:tcMar>
          </w:tcPr>
          <w:p w14:paraId="0E6CB458" w14:textId="77777777" w:rsidR="00770E51" w:rsidRDefault="00770E51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  <w:i/>
                <w:lang w:val="en-US"/>
              </w:rPr>
            </w:pPr>
          </w:p>
        </w:tc>
      </w:tr>
    </w:tbl>
    <w:p w14:paraId="5C552FC1" w14:textId="77777777" w:rsidR="00CB50F2" w:rsidRDefault="00CB50F2">
      <w:pPr>
        <w:pStyle w:val="ColorfulList-Accent11"/>
        <w:spacing w:after="0"/>
        <w:ind w:left="0"/>
        <w:jc w:val="both"/>
        <w:rPr>
          <w:rFonts w:asciiTheme="minorHAnsi" w:hAnsiTheme="minorHAnsi" w:cs="Times"/>
          <w:b/>
          <w:color w:val="262626"/>
          <w:lang w:val="en-GB" w:eastAsia="zh-CN"/>
        </w:rPr>
      </w:pPr>
    </w:p>
    <w:p w14:paraId="4B15F739" w14:textId="77777777" w:rsidR="00544BC3" w:rsidRDefault="00544BC3">
      <w:pPr>
        <w:pStyle w:val="ColorfulList-Accent11"/>
        <w:spacing w:after="0"/>
        <w:ind w:left="0"/>
        <w:jc w:val="both"/>
        <w:rPr>
          <w:rFonts w:asciiTheme="minorHAnsi" w:hAnsiTheme="minorHAnsi" w:cs="Times"/>
          <w:bCs/>
          <w:color w:val="FF0000"/>
          <w:lang w:val="en-GB" w:eastAsia="zh-CN"/>
        </w:rPr>
      </w:pPr>
    </w:p>
    <w:p w14:paraId="24BA2611" w14:textId="14720AB4" w:rsidR="00544BC3" w:rsidRDefault="00544BC3">
      <w:pPr>
        <w:pStyle w:val="ColorfulList-Accent11"/>
        <w:spacing w:after="0"/>
        <w:ind w:left="0"/>
        <w:jc w:val="both"/>
        <w:rPr>
          <w:rFonts w:asciiTheme="minorHAnsi" w:hAnsiTheme="minorHAnsi" w:cs="Times"/>
          <w:bCs/>
          <w:color w:val="FF0000"/>
          <w:lang w:val="en-GB" w:eastAsia="zh-CN"/>
        </w:rPr>
      </w:pPr>
      <w:r w:rsidRPr="00CF747D">
        <w:rPr>
          <w:lang w:val="en-US"/>
        </w:rPr>
        <w:t xml:space="preserve">Is the </w:t>
      </w:r>
      <w:proofErr w:type="gramStart"/>
      <w:r w:rsidRPr="00CF747D">
        <w:rPr>
          <w:lang w:val="en-US"/>
        </w:rPr>
        <w:t>thesis work</w:t>
      </w:r>
      <w:proofErr w:type="gramEnd"/>
      <w:r w:rsidRPr="00CF747D">
        <w:rPr>
          <w:lang w:val="en-US"/>
        </w:rPr>
        <w:t xml:space="preserve"> carried out in a research group as part of a larger research project? Yes or No</w:t>
      </w:r>
    </w:p>
    <w:p w14:paraId="14532448" w14:textId="77777777" w:rsidR="00544BC3" w:rsidRDefault="00544BC3">
      <w:pPr>
        <w:pStyle w:val="ColorfulList-Accent11"/>
        <w:spacing w:after="0"/>
        <w:ind w:left="0"/>
        <w:jc w:val="both"/>
        <w:rPr>
          <w:rFonts w:asciiTheme="minorHAnsi" w:hAnsiTheme="minorHAnsi" w:cs="Times"/>
          <w:bCs/>
          <w:color w:val="FF0000"/>
          <w:lang w:val="en-GB" w:eastAsia="zh-CN"/>
        </w:rPr>
      </w:pPr>
    </w:p>
    <w:p w14:paraId="54A3AA48" w14:textId="27D9A35F" w:rsidR="00696672" w:rsidRDefault="00544BC3">
      <w:pPr>
        <w:pStyle w:val="ColorfulList-Accent11"/>
        <w:spacing w:after="0"/>
        <w:ind w:left="0"/>
        <w:jc w:val="both"/>
        <w:rPr>
          <w:rFonts w:asciiTheme="minorHAnsi" w:hAnsiTheme="minorHAnsi" w:cs="Times"/>
          <w:bCs/>
          <w:color w:val="FF0000"/>
          <w:lang w:val="en-GB" w:eastAsia="zh-CN"/>
        </w:rPr>
      </w:pPr>
      <w:r w:rsidRPr="00CF747D">
        <w:rPr>
          <w:lang w:val="en-US"/>
        </w:rPr>
        <w:t>Is the thesis work performed independently? Yes or No</w:t>
      </w:r>
    </w:p>
    <w:p w14:paraId="25C87AFA" w14:textId="77777777" w:rsidR="00696672" w:rsidRDefault="00696672">
      <w:pPr>
        <w:pStyle w:val="ColorfulList-Accent11"/>
        <w:spacing w:after="0"/>
        <w:ind w:left="0"/>
        <w:jc w:val="both"/>
        <w:rPr>
          <w:rFonts w:asciiTheme="minorHAnsi" w:hAnsiTheme="minorHAnsi" w:cs="Times"/>
          <w:bCs/>
          <w:color w:val="FF0000"/>
          <w:lang w:val="en-GB" w:eastAsia="zh-CN"/>
        </w:rPr>
      </w:pPr>
    </w:p>
    <w:p w14:paraId="1722951A" w14:textId="77777777" w:rsidR="00544BC3" w:rsidRPr="006A3406" w:rsidRDefault="00544BC3">
      <w:pPr>
        <w:pStyle w:val="ColorfulList-Accent11"/>
        <w:spacing w:after="0"/>
        <w:ind w:left="0"/>
        <w:jc w:val="both"/>
        <w:rPr>
          <w:rFonts w:asciiTheme="minorHAnsi" w:hAnsiTheme="minorHAnsi" w:cs="Times"/>
          <w:bCs/>
          <w:color w:val="auto"/>
          <w:lang w:val="en-GB" w:eastAsia="zh-CN"/>
        </w:rPr>
      </w:pPr>
      <w:r w:rsidRPr="006A3406">
        <w:rPr>
          <w:rFonts w:asciiTheme="minorHAnsi" w:hAnsiTheme="minorHAnsi" w:cs="Times"/>
          <w:bCs/>
          <w:color w:val="auto"/>
          <w:lang w:val="en-GB" w:eastAsia="zh-CN"/>
        </w:rPr>
        <w:t>If the work is carried out in a research group, will it be full-time or part-time (or both) alongside the coursework. Briefly describe.</w:t>
      </w:r>
    </w:p>
    <w:p w14:paraId="24BEB67A" w14:textId="77777777" w:rsidR="00544BC3" w:rsidRDefault="00544BC3">
      <w:pPr>
        <w:pStyle w:val="ColorfulList-Accent11"/>
        <w:spacing w:after="0"/>
        <w:ind w:left="0"/>
        <w:jc w:val="both"/>
        <w:rPr>
          <w:rFonts w:asciiTheme="minorHAnsi" w:hAnsiTheme="minorHAnsi" w:cs="Times"/>
          <w:bCs/>
          <w:color w:val="FF0000"/>
          <w:lang w:val="en-GB" w:eastAsia="zh-CN"/>
        </w:rPr>
      </w:pPr>
    </w:p>
    <w:p w14:paraId="44F4D3E2" w14:textId="403CF860" w:rsidR="009C6893" w:rsidRPr="00AD7CD4" w:rsidRDefault="00D40E75" w:rsidP="00AD7CD4">
      <w:pPr>
        <w:pStyle w:val="ColorfulList-Accent11"/>
        <w:spacing w:after="0"/>
        <w:ind w:left="0"/>
        <w:jc w:val="both"/>
        <w:rPr>
          <w:rFonts w:asciiTheme="minorHAnsi" w:hAnsiTheme="minorHAnsi" w:cs="Times"/>
          <w:bCs/>
          <w:color w:val="auto"/>
          <w:lang w:val="en-GB" w:eastAsia="zh-CN"/>
        </w:rPr>
      </w:pPr>
      <w:r w:rsidRPr="00AD7CD4">
        <w:rPr>
          <w:rFonts w:asciiTheme="minorHAnsi" w:hAnsiTheme="minorHAnsi" w:cs="Times"/>
          <w:bCs/>
          <w:color w:val="auto"/>
          <w:lang w:val="en-GB" w:eastAsia="zh-CN"/>
        </w:rPr>
        <w:t>I</w:t>
      </w:r>
      <w:r w:rsidR="00544BC3" w:rsidRPr="00AD7CD4">
        <w:rPr>
          <w:rFonts w:asciiTheme="minorHAnsi" w:hAnsiTheme="minorHAnsi" w:cs="Times"/>
          <w:bCs/>
          <w:color w:val="auto"/>
          <w:lang w:val="en-GB" w:eastAsia="zh-CN"/>
        </w:rPr>
        <w:t>s</w:t>
      </w:r>
      <w:r w:rsidRPr="00AD7CD4">
        <w:rPr>
          <w:rFonts w:asciiTheme="minorHAnsi" w:hAnsiTheme="minorHAnsi" w:cs="Times"/>
          <w:bCs/>
          <w:color w:val="auto"/>
          <w:lang w:val="en-GB" w:eastAsia="zh-CN"/>
        </w:rPr>
        <w:t xml:space="preserve"> the thesis </w:t>
      </w:r>
      <w:r w:rsidR="00AA1E27" w:rsidRPr="00AD7CD4">
        <w:rPr>
          <w:rFonts w:asciiTheme="minorHAnsi" w:hAnsiTheme="minorHAnsi" w:cs="Times"/>
          <w:bCs/>
          <w:color w:val="auto"/>
          <w:lang w:val="en-GB" w:eastAsia="zh-CN"/>
        </w:rPr>
        <w:t xml:space="preserve">of commission type (see here - </w:t>
      </w:r>
      <w:hyperlink r:id="rId9" w:anchor="degree_students" w:history="1">
        <w:r w:rsidR="00AA1E27" w:rsidRPr="00AD7CD4">
          <w:rPr>
            <w:rStyle w:val="Hyperlink"/>
            <w:rFonts w:asciiTheme="minorHAnsi" w:hAnsiTheme="minorHAnsi" w:cs="Times"/>
            <w:bCs/>
            <w:color w:val="auto"/>
            <w:lang w:val="en-GB" w:eastAsia="zh-CN"/>
          </w:rPr>
          <w:t>https://studies.helsinki.fi/instructions/article/masters-thesis-commissions#degree_students</w:t>
        </w:r>
      </w:hyperlink>
      <w:r w:rsidR="00AA1E27" w:rsidRPr="00AD7CD4">
        <w:rPr>
          <w:rFonts w:asciiTheme="minorHAnsi" w:hAnsiTheme="minorHAnsi" w:cs="Times"/>
          <w:bCs/>
          <w:color w:val="auto"/>
          <w:lang w:val="en-GB" w:eastAsia="zh-CN"/>
        </w:rPr>
        <w:t xml:space="preserve">)? </w:t>
      </w:r>
      <w:r w:rsidR="00B24858" w:rsidRPr="00AD7CD4">
        <w:rPr>
          <w:rFonts w:asciiTheme="minorHAnsi" w:hAnsiTheme="minorHAnsi" w:cs="Times"/>
          <w:bCs/>
          <w:color w:val="auto"/>
          <w:lang w:val="en-GB" w:eastAsia="zh-CN"/>
        </w:rPr>
        <w:t>Yes or No.</w:t>
      </w:r>
    </w:p>
    <w:p w14:paraId="7F715965" w14:textId="77777777" w:rsidR="00696672" w:rsidRDefault="00696672">
      <w:pPr>
        <w:pStyle w:val="ColorfulList-Accent11"/>
        <w:spacing w:after="0"/>
        <w:ind w:left="0"/>
        <w:jc w:val="both"/>
        <w:rPr>
          <w:rFonts w:asciiTheme="minorHAnsi" w:hAnsiTheme="minorHAnsi" w:cs="Times"/>
          <w:b/>
          <w:color w:val="262626"/>
          <w:lang w:val="en-GB" w:eastAsia="zh-CN"/>
        </w:rPr>
      </w:pPr>
    </w:p>
    <w:p w14:paraId="3A7F6A42" w14:textId="77777777" w:rsidR="00770E51" w:rsidRPr="00CB50F2" w:rsidRDefault="00CB50F2">
      <w:pPr>
        <w:pStyle w:val="ColorfulList-Accent11"/>
        <w:spacing w:after="0"/>
        <w:ind w:left="0"/>
        <w:jc w:val="both"/>
        <w:rPr>
          <w:lang w:val="en-US"/>
        </w:rPr>
      </w:pPr>
      <w:r>
        <w:rPr>
          <w:rFonts w:asciiTheme="minorHAnsi" w:hAnsiTheme="minorHAnsi" w:cs="Times"/>
          <w:b/>
          <w:color w:val="262626"/>
          <w:lang w:val="en-GB" w:eastAsia="zh-CN"/>
        </w:rPr>
        <w:t>Good scientific practice and the ethical principles followed in the field of research:</w:t>
      </w:r>
      <w:r>
        <w:rPr>
          <w:rFonts w:ascii="Calibri" w:hAnsi="Calibri"/>
          <w:i/>
          <w:lang w:val="en-GB"/>
        </w:rPr>
        <w:t xml:space="preserve"> </w:t>
      </w:r>
    </w:p>
    <w:p w14:paraId="451C357A" w14:textId="77777777" w:rsidR="00770E51" w:rsidRDefault="00770E51">
      <w:pPr>
        <w:pStyle w:val="ColorfulList-Accent11"/>
        <w:spacing w:after="0"/>
        <w:ind w:left="0"/>
        <w:jc w:val="both"/>
        <w:rPr>
          <w:rFonts w:ascii="Calibri" w:hAnsi="Calibri"/>
          <w:i/>
          <w:lang w:val="en-GB"/>
        </w:rPr>
      </w:pPr>
    </w:p>
    <w:p w14:paraId="663C5871" w14:textId="77777777" w:rsidR="00770E51" w:rsidRDefault="00CB50F2">
      <w:pPr>
        <w:pStyle w:val="ColorfulList-Accent11"/>
        <w:spacing w:after="0"/>
        <w:ind w:left="0"/>
        <w:jc w:val="both"/>
        <w:rPr>
          <w:rFonts w:ascii="Calibri" w:hAnsi="Calibri"/>
          <w:lang w:val="en-US"/>
        </w:rPr>
      </w:pPr>
      <w:r>
        <w:rPr>
          <w:rFonts w:ascii="Calibri" w:hAnsi="Calibri"/>
          <w:i/>
          <w:lang w:val="en-US"/>
        </w:rPr>
        <w:t>If applicable:</w:t>
      </w:r>
    </w:p>
    <w:p w14:paraId="3419E010" w14:textId="58F3F985" w:rsidR="00770E51" w:rsidRDefault="00CB50F2">
      <w:pPr>
        <w:pStyle w:val="ColorfulList-Accent11"/>
        <w:spacing w:after="0"/>
        <w:ind w:left="0"/>
        <w:jc w:val="both"/>
        <w:rPr>
          <w:lang w:val="en-GB"/>
        </w:rPr>
      </w:pPr>
      <w:r w:rsidRPr="00AD7CD4">
        <w:rPr>
          <w:lang w:val="en-US"/>
        </w:rPr>
        <w:t>Research resources: (partners in cooperation, datasets, computational/experimental infrastructure, space arrangements, funding)</w:t>
      </w:r>
    </w:p>
    <w:p w14:paraId="51FD6668" w14:textId="77777777" w:rsidR="00770E51" w:rsidRDefault="00770E51">
      <w:pPr>
        <w:pStyle w:val="ColorfulList-Accent11"/>
        <w:spacing w:after="0"/>
        <w:ind w:left="0"/>
        <w:jc w:val="both"/>
        <w:rPr>
          <w:rFonts w:ascii="Calibri" w:hAnsi="Calibri"/>
          <w:iCs/>
          <w:lang w:val="en-US"/>
        </w:rPr>
      </w:pPr>
    </w:p>
    <w:p w14:paraId="014E7469" w14:textId="77777777" w:rsidR="00770E51" w:rsidRDefault="00CB50F2">
      <w:pPr>
        <w:pStyle w:val="ColorfulList-Accent11"/>
        <w:spacing w:after="0"/>
        <w:ind w:left="0"/>
        <w:jc w:val="both"/>
        <w:rPr>
          <w:rFonts w:ascii="Calibri" w:hAnsi="Calibri"/>
          <w:i/>
          <w:iCs/>
          <w:lang w:val="en-US"/>
        </w:rPr>
      </w:pPr>
      <w:r>
        <w:rPr>
          <w:rFonts w:ascii="Calibri" w:hAnsi="Calibri"/>
          <w:i/>
          <w:iCs/>
          <w:lang w:val="en-US"/>
        </w:rPr>
        <w:t>If applicable:</w:t>
      </w:r>
    </w:p>
    <w:p w14:paraId="39D47E57" w14:textId="77777777" w:rsidR="00770E51" w:rsidRPr="00AD7CD4" w:rsidRDefault="00CB50F2">
      <w:pPr>
        <w:pStyle w:val="ColorfulList-Accent11"/>
        <w:spacing w:after="0"/>
        <w:ind w:left="0"/>
        <w:jc w:val="both"/>
        <w:rPr>
          <w:rFonts w:ascii="Calibri" w:hAnsi="Calibri"/>
          <w:bCs/>
          <w:iCs/>
          <w:lang w:val="en-US"/>
        </w:rPr>
      </w:pPr>
      <w:r w:rsidRPr="00AD7CD4">
        <w:rPr>
          <w:rFonts w:ascii="Calibri" w:hAnsi="Calibri"/>
          <w:bCs/>
          <w:iCs/>
          <w:lang w:val="en-US"/>
        </w:rPr>
        <w:t>Safety introduction and safety measures for experimental work.</w:t>
      </w:r>
    </w:p>
    <w:p w14:paraId="173C6A3B" w14:textId="5F406EBF" w:rsidR="00770E51" w:rsidRDefault="00770E51">
      <w:pPr>
        <w:pStyle w:val="ColorfulList-Accent11"/>
        <w:spacing w:after="0"/>
        <w:ind w:left="0"/>
        <w:jc w:val="both"/>
        <w:rPr>
          <w:rFonts w:ascii="Calibri" w:hAnsi="Calibri"/>
          <w:i/>
          <w:iCs/>
          <w:lang w:val="en-US"/>
        </w:rPr>
      </w:pPr>
    </w:p>
    <w:p w14:paraId="03C42856" w14:textId="77777777" w:rsidR="00770E51" w:rsidRDefault="00CB50F2">
      <w:pPr>
        <w:pStyle w:val="ColorfulList-Accent11"/>
        <w:spacing w:after="0"/>
        <w:ind w:left="0"/>
        <w:jc w:val="both"/>
        <w:rPr>
          <w:lang w:val="en-GB"/>
        </w:rPr>
      </w:pPr>
      <w:r>
        <w:rPr>
          <w:rFonts w:ascii="Calibri" w:hAnsi="Calibri"/>
          <w:i/>
          <w:iCs/>
          <w:lang w:val="en-US"/>
        </w:rPr>
        <w:t>If applicable:</w:t>
      </w:r>
    </w:p>
    <w:p w14:paraId="782880F8" w14:textId="23E90262" w:rsidR="00EB5080" w:rsidRDefault="00CB50F2">
      <w:pPr>
        <w:pStyle w:val="ColorfulList-Accent11"/>
        <w:spacing w:after="0"/>
        <w:ind w:left="0"/>
        <w:jc w:val="both"/>
        <w:rPr>
          <w:rFonts w:ascii="Calibri" w:hAnsi="Calibri"/>
          <w:lang w:val="en-US"/>
        </w:rPr>
      </w:pPr>
      <w:r w:rsidRPr="00AD7CD4">
        <w:rPr>
          <w:rFonts w:ascii="Calibri" w:hAnsi="Calibri"/>
          <w:bCs/>
          <w:lang w:val="en-US"/>
        </w:rPr>
        <w:t>Use of and publication of research data: (</w:t>
      </w:r>
      <w:r>
        <w:rPr>
          <w:rFonts w:ascii="Calibri" w:hAnsi="Calibri"/>
          <w:lang w:val="en-US"/>
        </w:rPr>
        <w:t>if specific data is used/produced)</w:t>
      </w:r>
    </w:p>
    <w:p w14:paraId="44E8AC78" w14:textId="77777777" w:rsidR="00EB5080" w:rsidRDefault="00EB5080">
      <w:pPr>
        <w:pStyle w:val="ColorfulList-Accent11"/>
        <w:spacing w:after="0"/>
        <w:ind w:left="0"/>
        <w:jc w:val="both"/>
        <w:rPr>
          <w:lang w:val="en-GB"/>
        </w:rPr>
      </w:pPr>
    </w:p>
    <w:p w14:paraId="2D2D5388" w14:textId="77777777" w:rsidR="00EB5080" w:rsidRPr="00AD7CD4" w:rsidRDefault="00AA1E27">
      <w:pPr>
        <w:pStyle w:val="ColorfulList-Accent11"/>
        <w:spacing w:after="0"/>
        <w:ind w:left="0"/>
        <w:jc w:val="both"/>
        <w:rPr>
          <w:rFonts w:asciiTheme="minorHAnsi" w:hAnsiTheme="minorHAnsi" w:cstheme="minorHAnsi"/>
          <w:b/>
          <w:bCs/>
          <w:color w:val="auto"/>
          <w:lang w:val="en-GB"/>
        </w:rPr>
      </w:pPr>
      <w:r w:rsidRPr="00AD7CD4">
        <w:rPr>
          <w:rFonts w:asciiTheme="minorHAnsi" w:hAnsiTheme="minorHAnsi" w:cstheme="minorHAnsi"/>
          <w:b/>
          <w:bCs/>
          <w:color w:val="auto"/>
          <w:lang w:val="en-GB"/>
        </w:rPr>
        <w:t>A note on thesis grading</w:t>
      </w:r>
    </w:p>
    <w:p w14:paraId="3EEA5D60" w14:textId="2CBA6B4A" w:rsidR="00EB5080" w:rsidRPr="00AA1E27" w:rsidRDefault="00EB5080" w:rsidP="00EB5080">
      <w:pPr>
        <w:pStyle w:val="BodyText"/>
        <w:tabs>
          <w:tab w:val="left" w:pos="1247"/>
          <w:tab w:val="left" w:pos="2495"/>
          <w:tab w:val="left" w:pos="3742"/>
          <w:tab w:val="left" w:pos="4990"/>
        </w:tabs>
        <w:spacing w:after="120" w:line="260" w:lineRule="atLeast"/>
        <w:rPr>
          <w:rFonts w:asciiTheme="minorHAnsi" w:hAnsiTheme="minorHAnsi" w:cstheme="minorHAnsi"/>
          <w:color w:val="FF0000"/>
          <w:lang w:val="en-GB"/>
        </w:rPr>
      </w:pPr>
      <w:r w:rsidRPr="00AD7CD4">
        <w:rPr>
          <w:lang w:val="en-US"/>
        </w:rPr>
        <w:t>Before submission, the student is encouraged to assess the thesis against the TCM evaluation matrix and may discuss this self-assessment with the supervisor. The self-assessment is formative and does not determine the final grade.</w:t>
      </w:r>
    </w:p>
    <w:p w14:paraId="450F01A7" w14:textId="34385781" w:rsidR="00770E51" w:rsidRPr="00AD7CD4" w:rsidRDefault="00EB5080">
      <w:pPr>
        <w:pStyle w:val="ColorfulList-Accent11"/>
        <w:spacing w:after="0"/>
        <w:ind w:left="0"/>
        <w:jc w:val="both"/>
        <w:rPr>
          <w:rFonts w:asciiTheme="minorHAnsi" w:hAnsiTheme="minorHAnsi" w:cstheme="minorHAnsi"/>
          <w:b/>
          <w:color w:val="FF0000"/>
          <w:lang w:val="en-US"/>
        </w:rPr>
      </w:pPr>
      <w:r w:rsidRPr="00AD7CD4">
        <w:rPr>
          <w:lang w:val="en-US"/>
        </w:rPr>
        <w:t xml:space="preserve">The student decides when to submit the final thesis for assessment. The supervisor may advise on the thesis’s readiness but cannot promise a particular grade. The thesis is assessed by two examiners in accordance with the applicable TCM evaluation matrix and University procedures. The examiners submit a justified grade proposal to the dean, who decides on the approval and grading of the thesis. </w:t>
      </w:r>
      <w:r w:rsidR="00AD7CD4">
        <w:rPr>
          <w:rFonts w:asciiTheme="minorHAnsi" w:hAnsiTheme="minorHAnsi" w:cstheme="minorHAnsi"/>
          <w:b/>
          <w:color w:val="FF0000"/>
          <w:lang w:val="en-US"/>
        </w:rPr>
        <w:t xml:space="preserve"> </w:t>
      </w:r>
      <w:r w:rsidR="00CB50F2" w:rsidRPr="00AD7CD4">
        <w:rPr>
          <w:lang w:val="en-US"/>
        </w:rPr>
        <w:t xml:space="preserve">The final thesis is submitted for assessment in E-thesis. After submission, the submitted version cannot be changed or corrected within that assessment process. </w:t>
      </w:r>
    </w:p>
    <w:p w14:paraId="6BBF2E25" w14:textId="77777777" w:rsidR="00770E51" w:rsidRDefault="00770E51">
      <w:pPr>
        <w:pStyle w:val="ColorfulList-Accent11"/>
        <w:spacing w:after="0"/>
        <w:ind w:left="0"/>
        <w:jc w:val="both"/>
        <w:rPr>
          <w:rFonts w:ascii="Calibri" w:hAnsi="Calibri"/>
          <w:lang w:val="en-US"/>
        </w:rPr>
      </w:pPr>
    </w:p>
    <w:p w14:paraId="205A306A" w14:textId="77777777" w:rsidR="00770E51" w:rsidRDefault="00CB50F2">
      <w:pPr>
        <w:pStyle w:val="ColorfulList-Accent11"/>
        <w:spacing w:after="0"/>
        <w:ind w:left="0"/>
        <w:jc w:val="both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t>Validity of the agreement, problem solving</w:t>
      </w:r>
    </w:p>
    <w:tbl>
      <w:tblPr>
        <w:tblStyle w:val="TableGrid"/>
        <w:tblW w:w="962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1"/>
        <w:gridCol w:w="3957"/>
      </w:tblGrid>
      <w:tr w:rsidR="00770E51" w:rsidRPr="002C50F5" w14:paraId="49EEC714" w14:textId="77777777" w:rsidTr="002002AE">
        <w:tc>
          <w:tcPr>
            <w:tcW w:w="5671" w:type="dxa"/>
            <w:tcMar>
              <w:left w:w="103" w:type="dxa"/>
            </w:tcMar>
          </w:tcPr>
          <w:p w14:paraId="3F00066F" w14:textId="77777777" w:rsidR="00770E51" w:rsidRDefault="00CB50F2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End date of the validity of the agreement (mm/</w:t>
            </w:r>
            <w:proofErr w:type="spellStart"/>
            <w:r>
              <w:rPr>
                <w:rFonts w:ascii="Calibri" w:hAnsi="Calibri"/>
                <w:lang w:val="en-US"/>
              </w:rPr>
              <w:t>yy</w:t>
            </w:r>
            <w:proofErr w:type="spellEnd"/>
            <w:r>
              <w:rPr>
                <w:rFonts w:ascii="Calibri" w:hAnsi="Calibri"/>
                <w:lang w:val="en-US"/>
              </w:rPr>
              <w:t>)</w:t>
            </w:r>
          </w:p>
        </w:tc>
        <w:tc>
          <w:tcPr>
            <w:tcW w:w="3957" w:type="dxa"/>
            <w:tcMar>
              <w:left w:w="103" w:type="dxa"/>
            </w:tcMar>
          </w:tcPr>
          <w:p w14:paraId="7F03A570" w14:textId="77777777" w:rsidR="00770E51" w:rsidRDefault="00770E51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  <w:lang w:val="en-US"/>
              </w:rPr>
            </w:pPr>
          </w:p>
        </w:tc>
      </w:tr>
      <w:tr w:rsidR="002002AE" w:rsidRPr="002C50F5" w14:paraId="7FF91C74" w14:textId="77777777" w:rsidTr="002002AE">
        <w:tc>
          <w:tcPr>
            <w:tcW w:w="5671" w:type="dxa"/>
            <w:tcMar>
              <w:left w:w="103" w:type="dxa"/>
            </w:tcMar>
          </w:tcPr>
          <w:p w14:paraId="12E4129D" w14:textId="441D915D" w:rsidR="002002AE" w:rsidRDefault="002002AE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lastRenderedPageBreak/>
              <w:t>The contact person in case of problems in the supervision and thesis process</w:t>
            </w:r>
            <w:r>
              <w:rPr>
                <w:rStyle w:val="FootnoteAnchor"/>
                <w:rFonts w:ascii="Calibri" w:hAnsi="Calibri"/>
                <w:lang w:val="en-US"/>
              </w:rPr>
              <w:footnoteReference w:id="1"/>
            </w:r>
          </w:p>
        </w:tc>
        <w:tc>
          <w:tcPr>
            <w:tcW w:w="3957" w:type="dxa"/>
            <w:tcMar>
              <w:left w:w="103" w:type="dxa"/>
            </w:tcMar>
          </w:tcPr>
          <w:p w14:paraId="52AADD50" w14:textId="77777777" w:rsidR="002002AE" w:rsidRDefault="002002AE">
            <w:pPr>
              <w:pStyle w:val="ColorfulList-Accent11"/>
              <w:spacing w:after="0"/>
              <w:ind w:left="0"/>
              <w:jc w:val="both"/>
              <w:rPr>
                <w:rFonts w:ascii="Calibri" w:hAnsi="Calibri"/>
                <w:lang w:val="en-US"/>
              </w:rPr>
            </w:pPr>
          </w:p>
        </w:tc>
      </w:tr>
    </w:tbl>
    <w:p w14:paraId="29C853FD" w14:textId="77777777" w:rsidR="00770E51" w:rsidRPr="00CB50F2" w:rsidRDefault="00770E51">
      <w:pPr>
        <w:pStyle w:val="ColorfulList-Accent11"/>
        <w:spacing w:after="0"/>
        <w:ind w:left="0"/>
        <w:jc w:val="both"/>
        <w:rPr>
          <w:b/>
          <w:lang w:val="en-US"/>
        </w:rPr>
      </w:pPr>
    </w:p>
    <w:tbl>
      <w:tblPr>
        <w:tblStyle w:val="TableGrid"/>
        <w:tblW w:w="9628" w:type="dxa"/>
        <w:tblInd w:w="-5" w:type="dxa"/>
        <w:tblBorders>
          <w:insideH w:val="none" w:sz="0" w:space="0" w:color="auto"/>
          <w:insideV w:val="none" w:sz="0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628"/>
      </w:tblGrid>
      <w:tr w:rsidR="00770E51" w:rsidRPr="002C50F5" w14:paraId="21BE6BBB" w14:textId="77777777" w:rsidTr="002A058F">
        <w:tc>
          <w:tcPr>
            <w:tcW w:w="9628" w:type="dxa"/>
            <w:shd w:val="clear" w:color="auto" w:fill="FFFF00"/>
            <w:tcMar>
              <w:left w:w="103" w:type="dxa"/>
            </w:tcMar>
          </w:tcPr>
          <w:p w14:paraId="054ACD9B" w14:textId="6372250E" w:rsidR="00770E51" w:rsidRDefault="00CB50F2">
            <w:pPr>
              <w:spacing w:after="0"/>
              <w:jc w:val="both"/>
              <w:rPr>
                <w:rFonts w:ascii="Calibri" w:hAnsi="Calibri"/>
                <w:lang w:val="en-GB"/>
              </w:rPr>
            </w:pPr>
            <w:r w:rsidRPr="002002AE">
              <w:rPr>
                <w:lang w:val="en-US"/>
              </w:rPr>
              <w:t>This agreement can be updated anytime during the thesis process by preparing a new agreement. The agreement must be updated after the end date, if the thesis is not finished</w:t>
            </w:r>
            <w:r w:rsidR="002002AE">
              <w:rPr>
                <w:lang w:val="en-US"/>
              </w:rPr>
              <w:t>.</w:t>
            </w:r>
          </w:p>
        </w:tc>
      </w:tr>
    </w:tbl>
    <w:p w14:paraId="2137B628" w14:textId="77777777" w:rsidR="00770E51" w:rsidRDefault="00770E51">
      <w:pPr>
        <w:pStyle w:val="ColorfulList-Accent11"/>
        <w:spacing w:after="0"/>
        <w:ind w:left="0"/>
        <w:jc w:val="both"/>
        <w:rPr>
          <w:rFonts w:ascii="Calibri" w:hAnsi="Calibri"/>
          <w:lang w:val="en-GB"/>
        </w:rPr>
      </w:pPr>
    </w:p>
    <w:p w14:paraId="7153F279" w14:textId="77777777" w:rsidR="00770E51" w:rsidRDefault="00CB50F2">
      <w:pPr>
        <w:pStyle w:val="ColorfulList-Accent11"/>
        <w:spacing w:after="0"/>
        <w:ind w:left="0"/>
        <w:jc w:val="both"/>
        <w:rPr>
          <w:lang w:val="en-GB"/>
        </w:rPr>
      </w:pPr>
      <w:r>
        <w:rPr>
          <w:rFonts w:ascii="Calibri" w:hAnsi="Calibri"/>
          <w:b/>
          <w:lang w:val="en-US"/>
        </w:rPr>
        <w:t>Date and signatures:</w:t>
      </w:r>
    </w:p>
    <w:p w14:paraId="3C89F2E9" w14:textId="6A78341D" w:rsidR="009C6893" w:rsidRPr="002C50F5" w:rsidRDefault="009C6893">
      <w:pPr>
        <w:rPr>
          <w:lang w:val="en-US"/>
        </w:rPr>
      </w:pPr>
    </w:p>
    <w:p w14:paraId="1558BCE4" w14:textId="77777777" w:rsidR="002002AE" w:rsidRDefault="002002AE">
      <w:pPr>
        <w:pStyle w:val="ColorfulList-Accent11"/>
        <w:spacing w:after="0"/>
        <w:ind w:left="0"/>
        <w:jc w:val="both"/>
        <w:rPr>
          <w:rFonts w:ascii="Calibri" w:hAnsi="Calibri"/>
          <w:b/>
          <w:lang w:val="en-US"/>
        </w:rPr>
      </w:pPr>
    </w:p>
    <w:p w14:paraId="5541BFD9" w14:textId="0A6B97E1" w:rsidR="00770E51" w:rsidRDefault="00CB50F2">
      <w:pPr>
        <w:pStyle w:val="ColorfulList-Accent11"/>
        <w:spacing w:after="0"/>
        <w:ind w:left="0"/>
        <w:jc w:val="both"/>
        <w:rPr>
          <w:lang w:val="en-GB"/>
        </w:rPr>
      </w:pPr>
      <w:r>
        <w:rPr>
          <w:rFonts w:ascii="Calibri" w:hAnsi="Calibri"/>
          <w:lang w:val="en-US"/>
        </w:rPr>
        <w:t>Supervisor</w:t>
      </w:r>
      <w:r w:rsidR="002C50F5">
        <w:rPr>
          <w:rFonts w:ascii="Calibri" w:hAnsi="Calibri"/>
          <w:lang w:val="en-US"/>
        </w:rPr>
        <w:t>(s)</w:t>
      </w:r>
      <w:r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ab/>
      </w:r>
      <w:r>
        <w:rPr>
          <w:rFonts w:ascii="Calibri" w:hAnsi="Calibri"/>
          <w:lang w:val="en-US"/>
        </w:rPr>
        <w:t>Student</w:t>
      </w:r>
    </w:p>
    <w:p w14:paraId="5669D84C" w14:textId="77777777" w:rsidR="00770E51" w:rsidRDefault="00770E51">
      <w:pPr>
        <w:pStyle w:val="ColorfulList-Accent11"/>
        <w:spacing w:after="0"/>
        <w:ind w:left="0"/>
        <w:jc w:val="both"/>
        <w:rPr>
          <w:rFonts w:ascii="Calibri" w:hAnsi="Calibri"/>
          <w:lang w:val="en-US"/>
        </w:rPr>
      </w:pPr>
    </w:p>
    <w:p w14:paraId="359BCE1A" w14:textId="77777777" w:rsidR="00770E51" w:rsidRDefault="00770E51">
      <w:pPr>
        <w:pStyle w:val="ColorfulList-Accent11"/>
        <w:spacing w:after="0"/>
        <w:ind w:left="0"/>
        <w:jc w:val="both"/>
        <w:rPr>
          <w:rFonts w:ascii="Calibri" w:hAnsi="Calibri"/>
          <w:b/>
          <w:lang w:val="en-US"/>
        </w:rPr>
      </w:pPr>
    </w:p>
    <w:p w14:paraId="031877D9" w14:textId="77777777" w:rsidR="002002AE" w:rsidRDefault="002002AE">
      <w:pPr>
        <w:pStyle w:val="ColorfulList-Accent11"/>
        <w:spacing w:after="0"/>
        <w:ind w:left="0"/>
        <w:jc w:val="both"/>
        <w:rPr>
          <w:rFonts w:ascii="Calibri" w:hAnsi="Calibri"/>
          <w:b/>
          <w:lang w:val="en-US"/>
        </w:rPr>
      </w:pPr>
    </w:p>
    <w:p w14:paraId="1054AACA" w14:textId="77777777" w:rsidR="002002AE" w:rsidRDefault="002002AE">
      <w:pPr>
        <w:pStyle w:val="ColorfulList-Accent11"/>
        <w:spacing w:after="0"/>
        <w:ind w:left="0"/>
        <w:jc w:val="both"/>
        <w:rPr>
          <w:rFonts w:ascii="Calibri" w:hAnsi="Calibri"/>
          <w:b/>
          <w:lang w:val="en-US"/>
        </w:rPr>
      </w:pPr>
    </w:p>
    <w:p w14:paraId="353E83E7" w14:textId="6495255B" w:rsidR="00770E51" w:rsidRPr="00AD7CD4" w:rsidRDefault="00CB50F2">
      <w:pPr>
        <w:pStyle w:val="ColorfulList-Accent11"/>
        <w:spacing w:after="0"/>
        <w:ind w:left="0"/>
        <w:jc w:val="both"/>
        <w:rPr>
          <w:bCs/>
          <w:lang w:val="en-US"/>
        </w:rPr>
      </w:pPr>
      <w:r>
        <w:rPr>
          <w:rFonts w:ascii="Calibri" w:hAnsi="Calibri"/>
          <w:b/>
          <w:lang w:val="en-US"/>
        </w:rPr>
        <w:t xml:space="preserve">Distribution: Student, supervisor(s), </w:t>
      </w:r>
      <w:proofErr w:type="spellStart"/>
      <w:r>
        <w:rPr>
          <w:rFonts w:ascii="Calibri" w:hAnsi="Calibri"/>
          <w:b/>
          <w:lang w:val="en-US"/>
        </w:rPr>
        <w:t>programme</w:t>
      </w:r>
      <w:proofErr w:type="spellEnd"/>
      <w:r>
        <w:rPr>
          <w:rFonts w:ascii="Calibri" w:hAnsi="Calibri"/>
          <w:b/>
          <w:lang w:val="en-US"/>
        </w:rPr>
        <w:t xml:space="preserve"> director and </w:t>
      </w:r>
      <w:r w:rsidR="00AD7CD4">
        <w:rPr>
          <w:rFonts w:ascii="Calibri" w:hAnsi="Calibri"/>
          <w:b/>
          <w:lang w:val="en-US"/>
        </w:rPr>
        <w:t xml:space="preserve">Kumpula Education Services </w:t>
      </w:r>
      <w:r w:rsidR="00AD7CD4">
        <w:rPr>
          <w:rFonts w:ascii="Calibri" w:hAnsi="Calibri"/>
          <w:bCs/>
          <w:lang w:val="en-US"/>
        </w:rPr>
        <w:t>(</w:t>
      </w:r>
      <w:hyperlink r:id="rId10" w:history="1">
        <w:r w:rsidR="00D9161A" w:rsidRPr="00066289">
          <w:rPr>
            <w:rStyle w:val="Hyperlink"/>
            <w:rFonts w:ascii="Calibri" w:hAnsi="Calibri"/>
            <w:bCs/>
            <w:lang w:val="en-US"/>
          </w:rPr>
          <w:t>uni-help@helsinki.fi</w:t>
        </w:r>
      </w:hyperlink>
      <w:r w:rsidR="00AD7CD4">
        <w:rPr>
          <w:rFonts w:ascii="Calibri" w:hAnsi="Calibri"/>
          <w:bCs/>
          <w:lang w:val="en-US"/>
        </w:rPr>
        <w:t>)</w:t>
      </w:r>
      <w:r w:rsidR="00D9161A">
        <w:rPr>
          <w:rFonts w:ascii="Calibri" w:hAnsi="Calibri"/>
          <w:bCs/>
          <w:lang w:val="en-US"/>
        </w:rPr>
        <w:t xml:space="preserve"> / </w:t>
      </w:r>
      <w:r w:rsidR="00D9161A" w:rsidRPr="00D9161A">
        <w:rPr>
          <w:rFonts w:ascii="Calibri" w:hAnsi="Calibri"/>
          <w:b/>
          <w:lang w:val="en-US"/>
        </w:rPr>
        <w:t xml:space="preserve">or </w:t>
      </w:r>
      <w:proofErr w:type="gramStart"/>
      <w:r w:rsidR="00D9161A" w:rsidRPr="00D9161A">
        <w:rPr>
          <w:rFonts w:ascii="Calibri" w:hAnsi="Calibri"/>
          <w:b/>
          <w:lang w:val="en-US"/>
        </w:rPr>
        <w:t>Pre-thesis</w:t>
      </w:r>
      <w:proofErr w:type="gramEnd"/>
      <w:r w:rsidR="00D9161A" w:rsidRPr="00D9161A">
        <w:rPr>
          <w:rFonts w:ascii="Calibri" w:hAnsi="Calibri"/>
          <w:b/>
          <w:lang w:val="en-US"/>
        </w:rPr>
        <w:t xml:space="preserve"> system</w:t>
      </w:r>
    </w:p>
    <w:sectPr w:rsidR="00770E51" w:rsidRPr="00AD7CD4">
      <w:footerReference w:type="default" r:id="rId11"/>
      <w:pgSz w:w="11906" w:h="16838"/>
      <w:pgMar w:top="1134" w:right="1134" w:bottom="1134" w:left="1134" w:header="0" w:footer="709" w:gutter="0"/>
      <w:cols w:space="708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8E976" w14:textId="77777777" w:rsidR="00FC3FC2" w:rsidRDefault="00FC3FC2">
      <w:pPr>
        <w:spacing w:after="0"/>
      </w:pPr>
      <w:r>
        <w:separator/>
      </w:r>
    </w:p>
  </w:endnote>
  <w:endnote w:type="continuationSeparator" w:id="0">
    <w:p w14:paraId="16A82638" w14:textId="77777777" w:rsidR="00FC3FC2" w:rsidRDefault="00FC3F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6CB3F" w14:textId="77777777" w:rsidR="00770E51" w:rsidRDefault="00CB50F2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14:paraId="3E50308A" w14:textId="77777777" w:rsidR="00770E51" w:rsidRDefault="00770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DD590" w14:textId="77777777" w:rsidR="00FC3FC2" w:rsidRDefault="00FC3FC2">
      <w:r>
        <w:separator/>
      </w:r>
    </w:p>
  </w:footnote>
  <w:footnote w:type="continuationSeparator" w:id="0">
    <w:p w14:paraId="218F6ACF" w14:textId="77777777" w:rsidR="00FC3FC2" w:rsidRDefault="00FC3FC2">
      <w:r>
        <w:continuationSeparator/>
      </w:r>
    </w:p>
  </w:footnote>
  <w:footnote w:id="1">
    <w:p w14:paraId="3D5E7BDF" w14:textId="77777777" w:rsidR="002002AE" w:rsidRPr="00CB50F2" w:rsidRDefault="002002AE" w:rsidP="002002A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CB50F2">
        <w:rPr>
          <w:rStyle w:val="FootnoteReference"/>
          <w:lang w:val="en-US"/>
        </w:rPr>
        <w:tab/>
      </w:r>
      <w:r>
        <w:rPr>
          <w:lang w:val="en-US"/>
        </w:rPr>
        <w:t xml:space="preserve"> The primary contact person is the director or vice director of the master’s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. The contact person </w:t>
      </w:r>
      <w:proofErr w:type="gramStart"/>
      <w:r>
        <w:rPr>
          <w:lang w:val="en-US"/>
        </w:rPr>
        <w:t>can not</w:t>
      </w:r>
      <w:proofErr w:type="gramEnd"/>
      <w:r>
        <w:rPr>
          <w:lang w:val="en-US"/>
        </w:rPr>
        <w:t xml:space="preserve"> be a supervisor of the thesis.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44829"/>
    <w:multiLevelType w:val="hybridMultilevel"/>
    <w:tmpl w:val="399C9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DF7AF"/>
    <w:multiLevelType w:val="hybridMultilevel"/>
    <w:tmpl w:val="10C8183E"/>
    <w:lvl w:ilvl="0" w:tplc="81A29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98E8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619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B8F2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CE30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B6BB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042E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0D5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E91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723227">
    <w:abstractNumId w:val="1"/>
  </w:num>
  <w:num w:numId="2" w16cid:durableId="578370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E51"/>
    <w:rsid w:val="0007480E"/>
    <w:rsid w:val="000C4B6F"/>
    <w:rsid w:val="00161BC8"/>
    <w:rsid w:val="00184DFE"/>
    <w:rsid w:val="001A6D61"/>
    <w:rsid w:val="001A7ED1"/>
    <w:rsid w:val="001B6C4A"/>
    <w:rsid w:val="002002AE"/>
    <w:rsid w:val="002A058F"/>
    <w:rsid w:val="002C3445"/>
    <w:rsid w:val="002C50F5"/>
    <w:rsid w:val="002D7CEA"/>
    <w:rsid w:val="003924F8"/>
    <w:rsid w:val="003A4CCB"/>
    <w:rsid w:val="003A5F2F"/>
    <w:rsid w:val="00404256"/>
    <w:rsid w:val="00450444"/>
    <w:rsid w:val="004A654D"/>
    <w:rsid w:val="004C3EEB"/>
    <w:rsid w:val="00544BC3"/>
    <w:rsid w:val="00555D6B"/>
    <w:rsid w:val="00696672"/>
    <w:rsid w:val="006A3406"/>
    <w:rsid w:val="00770E51"/>
    <w:rsid w:val="007D79E3"/>
    <w:rsid w:val="007F179A"/>
    <w:rsid w:val="008C117C"/>
    <w:rsid w:val="008E7528"/>
    <w:rsid w:val="009C6893"/>
    <w:rsid w:val="00A4490D"/>
    <w:rsid w:val="00AA1E27"/>
    <w:rsid w:val="00AD7CD4"/>
    <w:rsid w:val="00AE4DEA"/>
    <w:rsid w:val="00AF4C9A"/>
    <w:rsid w:val="00B24858"/>
    <w:rsid w:val="00BE74CB"/>
    <w:rsid w:val="00BF3CF6"/>
    <w:rsid w:val="00C44430"/>
    <w:rsid w:val="00C44533"/>
    <w:rsid w:val="00CB50F2"/>
    <w:rsid w:val="00CF17B6"/>
    <w:rsid w:val="00CF747D"/>
    <w:rsid w:val="00D40E75"/>
    <w:rsid w:val="00D75FF1"/>
    <w:rsid w:val="00D9161A"/>
    <w:rsid w:val="00DA14D7"/>
    <w:rsid w:val="00DC53AB"/>
    <w:rsid w:val="00E04ACD"/>
    <w:rsid w:val="00EB5080"/>
    <w:rsid w:val="00F2063E"/>
    <w:rsid w:val="00F42E9B"/>
    <w:rsid w:val="00F94C76"/>
    <w:rsid w:val="00FB3173"/>
    <w:rsid w:val="00FB48CC"/>
    <w:rsid w:val="00FC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1B02"/>
  <w15:docId w15:val="{7D4372D9-78C1-4877-BEF2-26F0FC57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fi-FI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E3C"/>
    <w:pPr>
      <w:spacing w:after="200"/>
    </w:pPr>
    <w:rPr>
      <w:color w:val="00000A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uiPriority w:val="99"/>
    <w:semiHidden/>
    <w:qFormat/>
    <w:rsid w:val="00925ADA"/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qFormat/>
    <w:rsid w:val="00925ADA"/>
    <w:rPr>
      <w:sz w:val="24"/>
      <w:szCs w:val="24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03761"/>
    <w:rPr>
      <w:rFonts w:ascii="Segoe UI" w:hAnsi="Segoe UI" w:cs="Segoe UI"/>
      <w:sz w:val="18"/>
      <w:szCs w:val="18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4061A0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4061A0"/>
    <w:rPr>
      <w:vertAlign w:val="superscript"/>
    </w:rPr>
  </w:style>
  <w:style w:type="character" w:customStyle="1" w:styleId="ListLabel1">
    <w:name w:val="ListLabel 1"/>
    <w:qFormat/>
    <w:rPr>
      <w:rFonts w:eastAsia="Cambria" w:cs="Times New Roman"/>
    </w:rPr>
  </w:style>
  <w:style w:type="character" w:customStyle="1" w:styleId="ListLabel2">
    <w:name w:val="ListLabel 2"/>
    <w:qFormat/>
    <w:rPr>
      <w:rFonts w:eastAsia="Cambria" w:cs="Times New Roman"/>
    </w:rPr>
  </w:style>
  <w:style w:type="character" w:customStyle="1" w:styleId="ListLabel3">
    <w:name w:val="ListLabel 3"/>
    <w:qFormat/>
    <w:rPr>
      <w:rFonts w:eastAsia="Cambria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Cambria" w:cs="Times New Roman"/>
      <w:b w:val="0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Cambria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sz w:val="28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sz w:val="28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character" w:styleId="CommentReference">
    <w:name w:val="annotation reference"/>
    <w:basedOn w:val="DefaultParagraphFont"/>
    <w:uiPriority w:val="99"/>
    <w:semiHidden/>
    <w:unhideWhenUsed/>
    <w:qFormat/>
    <w:rsid w:val="009E0F48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9E0F48"/>
    <w:rPr>
      <w:color w:val="00000A"/>
      <w:sz w:val="24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9E0F48"/>
    <w:rPr>
      <w:b/>
      <w:bCs/>
      <w:color w:val="00000A"/>
      <w:sz w:val="24"/>
      <w:szCs w:val="24"/>
      <w:lang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ColorfulList-Accent11">
    <w:name w:val="Colorful List - Accent 11"/>
    <w:basedOn w:val="Normal"/>
    <w:uiPriority w:val="34"/>
    <w:qFormat/>
    <w:rsid w:val="00292D2F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926D28"/>
    <w:pPr>
      <w:spacing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25ADA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unhideWhenUsed/>
    <w:rsid w:val="00925ADA"/>
    <w:pPr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03761"/>
    <w:pPr>
      <w:spacing w:after="0"/>
    </w:pPr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9E0F48"/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9E0F48"/>
    <w:rPr>
      <w:b/>
      <w:bCs/>
      <w:sz w:val="20"/>
      <w:szCs w:val="20"/>
    </w:rPr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table" w:styleId="TableGrid">
    <w:name w:val="Table Grid"/>
    <w:basedOn w:val="TableNormal"/>
    <w:uiPriority w:val="59"/>
    <w:rsid w:val="004E0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576FB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character" w:styleId="Hyperlink">
    <w:name w:val="Hyperlink"/>
    <w:basedOn w:val="DefaultParagraphFont"/>
    <w:uiPriority w:val="99"/>
    <w:unhideWhenUsed/>
    <w:rsid w:val="00A4490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4BC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1E27"/>
    <w:rPr>
      <w:color w:val="605E5C"/>
      <w:shd w:val="clear" w:color="auto" w:fill="E1DFDD"/>
    </w:rPr>
  </w:style>
  <w:style w:type="paragraph" w:styleId="Revision">
    <w:name w:val="Revision"/>
    <w:hidden/>
    <w:uiPriority w:val="71"/>
    <w:rsid w:val="00F42E9B"/>
    <w:rPr>
      <w:color w:val="00000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uni-help@helsinki.f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ies.helsinki.fi/instructions/article/masters-thesis-commiss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4D484-1071-41A4-B3E5-F9BAAEC6D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452</Words>
  <Characters>3665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Helsingin yliopisto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Puolamäki, Kai R</dc:creator>
  <dc:description/>
  <cp:lastModifiedBy>Koivisto, Janna K E</cp:lastModifiedBy>
  <cp:revision>2</cp:revision>
  <cp:lastPrinted>2018-01-17T13:27:00Z</cp:lastPrinted>
  <dcterms:created xsi:type="dcterms:W3CDTF">2026-08-28T07:47:00Z</dcterms:created>
  <dcterms:modified xsi:type="dcterms:W3CDTF">2026-08-28T07:47:00Z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Helsingin yliopisto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